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0EDC" w:rsidRPr="00B273A8" w:rsidRDefault="009E0EDC" w:rsidP="00B273A8">
      <w:pPr>
        <w:spacing w:after="0"/>
        <w:jc w:val="center"/>
        <w:rPr>
          <w:b/>
          <w:sz w:val="96"/>
          <w:szCs w:val="96"/>
        </w:rPr>
      </w:pPr>
    </w:p>
    <w:p w:rsidR="009974E0" w:rsidRDefault="00A46F32" w:rsidP="009E0EDC">
      <w:pPr>
        <w:jc w:val="center"/>
        <w:rPr>
          <w:b/>
          <w:sz w:val="72"/>
          <w:szCs w:val="72"/>
        </w:rPr>
      </w:pPr>
      <w:r>
        <w:rPr>
          <w:b/>
          <w:sz w:val="72"/>
          <w:szCs w:val="72"/>
        </w:rPr>
        <w:t xml:space="preserve">Mark4 Printer </w:t>
      </w:r>
    </w:p>
    <w:p w:rsidR="00A46F32" w:rsidRDefault="00A46F32" w:rsidP="009E0EDC">
      <w:pPr>
        <w:jc w:val="center"/>
        <w:rPr>
          <w:b/>
          <w:sz w:val="72"/>
          <w:szCs w:val="72"/>
        </w:rPr>
      </w:pPr>
      <w:r>
        <w:rPr>
          <w:b/>
          <w:sz w:val="72"/>
          <w:szCs w:val="72"/>
        </w:rPr>
        <w:t>User Guide</w:t>
      </w:r>
    </w:p>
    <w:p w:rsidR="000776DC" w:rsidRPr="00B273A8" w:rsidRDefault="000776DC" w:rsidP="009E0EDC">
      <w:pPr>
        <w:jc w:val="center"/>
        <w:rPr>
          <w:b/>
          <w:sz w:val="72"/>
          <w:szCs w:val="72"/>
        </w:rPr>
      </w:pPr>
      <w:r w:rsidRPr="000776DC">
        <w:rPr>
          <w:b/>
          <w:sz w:val="36"/>
          <w:szCs w:val="72"/>
        </w:rPr>
        <w:t>Version 2.0</w:t>
      </w:r>
    </w:p>
    <w:p w:rsidR="003E0CC0" w:rsidRPr="009E0EDC" w:rsidRDefault="000776DC" w:rsidP="009E0EDC">
      <w:pPr>
        <w:jc w:val="center"/>
        <w:rPr>
          <w:b/>
          <w:color w:val="0000FF"/>
          <w:sz w:val="28"/>
        </w:rPr>
      </w:pPr>
      <w:r>
        <w:rPr>
          <w:b/>
          <w:color w:val="0000FF"/>
          <w:sz w:val="28"/>
        </w:rPr>
        <w:t>Version 2.0 of the user guide incorporates multi-tool usage</w:t>
      </w:r>
    </w:p>
    <w:p w:rsidR="00F516FB" w:rsidRDefault="00F516FB"/>
    <w:p w:rsidR="00B273A8" w:rsidRDefault="00B273A8" w:rsidP="00B273A8">
      <w:pPr>
        <w:jc w:val="center"/>
        <w:rPr>
          <w:b/>
          <w:sz w:val="28"/>
          <w:szCs w:val="28"/>
        </w:rPr>
      </w:pPr>
    </w:p>
    <w:p w:rsidR="00B273A8" w:rsidRPr="00B273A8" w:rsidRDefault="00B273A8" w:rsidP="00B273A8">
      <w:pPr>
        <w:pStyle w:val="Heading1"/>
      </w:pPr>
      <w:r w:rsidRPr="00B273A8">
        <w:t>Overview</w:t>
      </w:r>
    </w:p>
    <w:p w:rsidR="00A46F32" w:rsidRDefault="00A46F32" w:rsidP="000776DC">
      <w:pPr>
        <w:rPr>
          <w:sz w:val="24"/>
        </w:rPr>
      </w:pPr>
      <w:r>
        <w:rPr>
          <w:sz w:val="24"/>
        </w:rPr>
        <w:t xml:space="preserve">The "Mark4" is a 3D printer designed and built by BARN members. This user guide has recommended and required steps for making a print, from power on to shut-down, and for preparing the print job using </w:t>
      </w:r>
      <w:proofErr w:type="spellStart"/>
      <w:r>
        <w:rPr>
          <w:sz w:val="24"/>
        </w:rPr>
        <w:t>PrusaSlicer</w:t>
      </w:r>
      <w:proofErr w:type="spellEnd"/>
      <w:r>
        <w:rPr>
          <w:sz w:val="24"/>
        </w:rPr>
        <w:t>.</w:t>
      </w:r>
    </w:p>
    <w:p w:rsidR="00A46F32" w:rsidRDefault="00A46F32">
      <w:pPr>
        <w:rPr>
          <w:sz w:val="24"/>
        </w:rPr>
      </w:pPr>
    </w:p>
    <w:p w:rsidR="00A46F32" w:rsidRPr="009974E0" w:rsidRDefault="00A46F32">
      <w:pPr>
        <w:rPr>
          <w:sz w:val="24"/>
        </w:rPr>
      </w:pPr>
    </w:p>
    <w:tbl>
      <w:tblPr>
        <w:tblStyle w:val="TableGrid"/>
        <w:tblW w:w="0" w:type="auto"/>
        <w:tblInd w:w="288" w:type="dxa"/>
        <w:tblLook w:val="04A0" w:firstRow="1" w:lastRow="0" w:firstColumn="1" w:lastColumn="0" w:noHBand="0" w:noVBand="1"/>
      </w:tblPr>
      <w:tblGrid>
        <w:gridCol w:w="9810"/>
      </w:tblGrid>
      <w:tr w:rsidR="009C1575" w:rsidRPr="009C1575" w:rsidTr="00827AEB">
        <w:tc>
          <w:tcPr>
            <w:tcW w:w="9810" w:type="dxa"/>
          </w:tcPr>
          <w:p w:rsidR="009C1575" w:rsidRDefault="00F66E28" w:rsidP="000515B0">
            <w:pPr>
              <w:jc w:val="center"/>
              <w:rPr>
                <w:b/>
                <w:sz w:val="52"/>
              </w:rPr>
            </w:pPr>
            <w:r>
              <w:br w:type="column"/>
            </w:r>
            <w:r w:rsidR="009C1575" w:rsidRPr="009C1575">
              <w:rPr>
                <w:b/>
                <w:sz w:val="52"/>
              </w:rPr>
              <w:t xml:space="preserve">Safety </w:t>
            </w:r>
            <w:r w:rsidR="00A46F32">
              <w:rPr>
                <w:b/>
                <w:sz w:val="52"/>
              </w:rPr>
              <w:t>Considerations</w:t>
            </w:r>
          </w:p>
          <w:p w:rsidR="00F66E28" w:rsidRDefault="00A46F32" w:rsidP="009C1575">
            <w:pPr>
              <w:pStyle w:val="ListParagraph"/>
              <w:numPr>
                <w:ilvl w:val="0"/>
                <w:numId w:val="8"/>
              </w:numPr>
              <w:rPr>
                <w:b/>
                <w:sz w:val="28"/>
                <w:szCs w:val="28"/>
              </w:rPr>
            </w:pPr>
            <w:r>
              <w:rPr>
                <w:b/>
                <w:sz w:val="28"/>
                <w:szCs w:val="28"/>
              </w:rPr>
              <w:t xml:space="preserve">Never leave the printer unattended during homing operations. If something bad seems to be happening during homing, power off and unplug the printer. </w:t>
            </w:r>
          </w:p>
          <w:p w:rsidR="00A46F32" w:rsidRPr="00A46F32" w:rsidRDefault="00A46F32" w:rsidP="00A46F32">
            <w:pPr>
              <w:pStyle w:val="ListParagraph"/>
              <w:numPr>
                <w:ilvl w:val="0"/>
                <w:numId w:val="8"/>
              </w:numPr>
              <w:rPr>
                <w:b/>
                <w:sz w:val="28"/>
                <w:szCs w:val="28"/>
              </w:rPr>
            </w:pPr>
            <w:r>
              <w:rPr>
                <w:b/>
                <w:sz w:val="28"/>
                <w:szCs w:val="28"/>
              </w:rPr>
              <w:t>Like most 3D printers, this printer has a heated bed and a heated nozzle for melting the plastic filament. The nozzle can get hot enough to cause burns.</w:t>
            </w:r>
            <w:r w:rsidR="009C1575">
              <w:rPr>
                <w:b/>
                <w:sz w:val="28"/>
                <w:szCs w:val="28"/>
              </w:rPr>
              <w:t xml:space="preserve"> </w:t>
            </w:r>
            <w:r>
              <w:rPr>
                <w:b/>
                <w:sz w:val="28"/>
                <w:szCs w:val="28"/>
              </w:rPr>
              <w:t>Use caution when working near the nozzle.</w:t>
            </w:r>
          </w:p>
          <w:p w:rsidR="009C1575" w:rsidRPr="009C1575" w:rsidRDefault="009C1575" w:rsidP="00F66E28">
            <w:pPr>
              <w:pStyle w:val="ListParagraph"/>
              <w:rPr>
                <w:b/>
                <w:sz w:val="28"/>
                <w:szCs w:val="28"/>
              </w:rPr>
            </w:pPr>
          </w:p>
        </w:tc>
      </w:tr>
    </w:tbl>
    <w:p w:rsidR="009C1575" w:rsidRDefault="009C1575"/>
    <w:p w:rsidR="00BB5029" w:rsidRDefault="00BB5029">
      <w:pPr>
        <w:keepLines w:val="0"/>
        <w:rPr>
          <w:b/>
          <w:sz w:val="44"/>
          <w:szCs w:val="44"/>
        </w:rPr>
      </w:pPr>
      <w:r>
        <w:rPr>
          <w:b/>
          <w:sz w:val="44"/>
          <w:szCs w:val="44"/>
        </w:rPr>
        <w:br w:type="page"/>
      </w:r>
    </w:p>
    <w:p w:rsidR="00A37995" w:rsidRDefault="00A37995" w:rsidP="00A37995">
      <w:pPr>
        <w:rPr>
          <w:b/>
          <w:sz w:val="44"/>
          <w:szCs w:val="44"/>
        </w:rPr>
      </w:pPr>
      <w:r>
        <w:rPr>
          <w:b/>
          <w:sz w:val="44"/>
          <w:szCs w:val="44"/>
        </w:rPr>
        <w:lastRenderedPageBreak/>
        <w:t>Running the Mark4 Printer</w:t>
      </w:r>
    </w:p>
    <w:p w:rsidR="00A37995" w:rsidRDefault="00A37995" w:rsidP="00A37995">
      <w:r>
        <w:t xml:space="preserve">The steps you'll go through when </w:t>
      </w:r>
      <w:r w:rsidR="007819F7">
        <w:t xml:space="preserve">printing on the Mark 4 are </w:t>
      </w:r>
      <w:r w:rsidR="00BA7B7A">
        <w:t>very similar to</w:t>
      </w:r>
      <w:r w:rsidR="007819F7">
        <w:t xml:space="preserve"> those on the other 3D printers in the </w:t>
      </w:r>
      <w:proofErr w:type="spellStart"/>
      <w:r w:rsidR="007819F7">
        <w:t>TechLab</w:t>
      </w:r>
      <w:proofErr w:type="spellEnd"/>
      <w:r w:rsidR="007819F7">
        <w:t>, but the user interface is completely different. The Mark4 uses a touch screen interface and some of the steps you'll take will require you to navigate through different screens.</w:t>
      </w:r>
    </w:p>
    <w:p w:rsidR="00800531" w:rsidRDefault="00800531" w:rsidP="00A37995">
      <w:pPr>
        <w:pStyle w:val="Heading1"/>
      </w:pPr>
      <w:r>
        <w:t>Clean the build Plate</w:t>
      </w:r>
    </w:p>
    <w:tbl>
      <w:tblPr>
        <w:tblStyle w:val="TableGrid"/>
        <w:tblW w:w="10170" w:type="dxa"/>
        <w:tblInd w:w="205" w:type="dxa"/>
        <w:tblLayout w:type="fixed"/>
        <w:tblCellMar>
          <w:left w:w="115" w:type="dxa"/>
          <w:right w:w="115" w:type="dxa"/>
        </w:tblCellMar>
        <w:tblLook w:val="04A0" w:firstRow="1" w:lastRow="0" w:firstColumn="1" w:lastColumn="0" w:noHBand="0" w:noVBand="1"/>
      </w:tblPr>
      <w:tblGrid>
        <w:gridCol w:w="540"/>
        <w:gridCol w:w="4410"/>
        <w:gridCol w:w="5220"/>
      </w:tblGrid>
      <w:tr w:rsidR="00800531" w:rsidTr="00A026C8">
        <w:tc>
          <w:tcPr>
            <w:tcW w:w="540" w:type="dxa"/>
          </w:tcPr>
          <w:p w:rsidR="00800531" w:rsidRDefault="00800531" w:rsidP="00A026C8">
            <w:pPr>
              <w:rPr>
                <w:b/>
              </w:rPr>
            </w:pPr>
            <w:r>
              <w:rPr>
                <w:b/>
              </w:rPr>
              <w:t>1</w:t>
            </w:r>
          </w:p>
        </w:tc>
        <w:tc>
          <w:tcPr>
            <w:tcW w:w="4410" w:type="dxa"/>
          </w:tcPr>
          <w:p w:rsidR="00800531" w:rsidRDefault="00800531" w:rsidP="00A026C8">
            <w:r>
              <w:t xml:space="preserve">Clean the surface of the build plate to remove dust, bits of old plastic, </w:t>
            </w:r>
            <w:proofErr w:type="spellStart"/>
            <w:r>
              <w:t>etc</w:t>
            </w:r>
            <w:proofErr w:type="spellEnd"/>
            <w:r>
              <w:t xml:space="preserve"> left from previous jobs. We've had the most success with Windex, but you can also try alcohol or water.</w:t>
            </w:r>
          </w:p>
          <w:p w:rsidR="00800531" w:rsidRPr="00341501" w:rsidRDefault="00800531" w:rsidP="00A026C8">
            <w:r>
              <w:t xml:space="preserve">Put the build plate back if you took it off for cleaning. </w:t>
            </w:r>
          </w:p>
        </w:tc>
        <w:tc>
          <w:tcPr>
            <w:tcW w:w="5220" w:type="dxa"/>
          </w:tcPr>
          <w:p w:rsidR="00800531" w:rsidRDefault="00800531" w:rsidP="004A4735">
            <w:r>
              <w:t>The Mark4 uses a magnetic build plate. One side has a plastic surface and is normally used. The other side is bare metal.</w:t>
            </w:r>
            <w:r w:rsidR="004A4735">
              <w:t xml:space="preserve"> Best results:</w:t>
            </w:r>
          </w:p>
          <w:p w:rsidR="004A4735" w:rsidRDefault="004A4735" w:rsidP="004A4735"/>
          <w:p w:rsidR="004A4735" w:rsidRDefault="004A4735" w:rsidP="004A4735">
            <w:pPr>
              <w:ind w:left="605" w:hanging="605"/>
            </w:pPr>
            <w:r>
              <w:t xml:space="preserve">PLA </w:t>
            </w:r>
            <w:r>
              <w:tab/>
              <w:t>– Plastic side up, clean with Windex</w:t>
            </w:r>
          </w:p>
          <w:p w:rsidR="004A4735" w:rsidRDefault="004A4735" w:rsidP="004A4735">
            <w:pPr>
              <w:ind w:left="605" w:hanging="605"/>
            </w:pPr>
            <w:r>
              <w:t xml:space="preserve">PETG </w:t>
            </w:r>
            <w:r>
              <w:tab/>
              <w:t>– Plastic side up, clean with Windex</w:t>
            </w:r>
          </w:p>
          <w:p w:rsidR="004A4735" w:rsidRDefault="004A4735" w:rsidP="004A4735">
            <w:pPr>
              <w:ind w:left="605" w:hanging="605"/>
            </w:pPr>
            <w:r>
              <w:t xml:space="preserve">TPU </w:t>
            </w:r>
            <w:r>
              <w:tab/>
              <w:t>– metal side up. Clean with water, then apply</w:t>
            </w:r>
          </w:p>
          <w:p w:rsidR="004A4735" w:rsidRDefault="004A4735" w:rsidP="004A4735">
            <w:pPr>
              <w:ind w:left="605" w:hanging="605"/>
              <w:rPr>
                <w:noProof/>
              </w:rPr>
            </w:pPr>
            <w:r>
              <w:tab/>
              <w:t xml:space="preserve">    light coat of hair spray</w:t>
            </w:r>
          </w:p>
        </w:tc>
      </w:tr>
    </w:tbl>
    <w:p w:rsidR="00A37995" w:rsidRDefault="00341501" w:rsidP="00A37995">
      <w:pPr>
        <w:pStyle w:val="Heading1"/>
      </w:pPr>
      <w:r>
        <w:t>Power on</w:t>
      </w:r>
    </w:p>
    <w:tbl>
      <w:tblPr>
        <w:tblStyle w:val="TableGrid"/>
        <w:tblW w:w="10170" w:type="dxa"/>
        <w:tblInd w:w="205" w:type="dxa"/>
        <w:tblLayout w:type="fixed"/>
        <w:tblCellMar>
          <w:left w:w="115" w:type="dxa"/>
          <w:right w:w="115" w:type="dxa"/>
        </w:tblCellMar>
        <w:tblLook w:val="04A0" w:firstRow="1" w:lastRow="0" w:firstColumn="1" w:lastColumn="0" w:noHBand="0" w:noVBand="1"/>
      </w:tblPr>
      <w:tblGrid>
        <w:gridCol w:w="540"/>
        <w:gridCol w:w="4410"/>
        <w:gridCol w:w="5220"/>
      </w:tblGrid>
      <w:tr w:rsidR="00A37995" w:rsidTr="00F2626B">
        <w:tc>
          <w:tcPr>
            <w:tcW w:w="540" w:type="dxa"/>
          </w:tcPr>
          <w:p w:rsidR="00A37995" w:rsidRPr="004656C7" w:rsidRDefault="00A37995" w:rsidP="00F2626B">
            <w:pPr>
              <w:rPr>
                <w:b/>
              </w:rPr>
            </w:pPr>
            <w:r>
              <w:rPr>
                <w:b/>
              </w:rPr>
              <w:t>1</w:t>
            </w:r>
          </w:p>
        </w:tc>
        <w:tc>
          <w:tcPr>
            <w:tcW w:w="4410" w:type="dxa"/>
          </w:tcPr>
          <w:p w:rsidR="00A37995" w:rsidRDefault="007819F7" w:rsidP="007819F7">
            <w:r>
              <w:t xml:space="preserve">There is a power switch on the back left corner of the Mark4, just below the power cord. Turn it on.  </w:t>
            </w:r>
          </w:p>
        </w:tc>
        <w:tc>
          <w:tcPr>
            <w:tcW w:w="5220" w:type="dxa"/>
          </w:tcPr>
          <w:p w:rsidR="00A37995" w:rsidRDefault="007819F7" w:rsidP="000776DC">
            <w:r>
              <w:t xml:space="preserve">If the power cord is not connected to the printer, it's most likely in the </w:t>
            </w:r>
            <w:r w:rsidR="000776DC">
              <w:t>bottom</w:t>
            </w:r>
            <w:r>
              <w:t xml:space="preserve"> drawer of under of the printer cabinet.</w:t>
            </w:r>
          </w:p>
        </w:tc>
      </w:tr>
      <w:tr w:rsidR="000705B2" w:rsidTr="00F2626B">
        <w:tc>
          <w:tcPr>
            <w:tcW w:w="540" w:type="dxa"/>
          </w:tcPr>
          <w:p w:rsidR="000705B2" w:rsidRDefault="000705B2" w:rsidP="00F2626B">
            <w:pPr>
              <w:rPr>
                <w:b/>
              </w:rPr>
            </w:pPr>
            <w:r>
              <w:rPr>
                <w:b/>
              </w:rPr>
              <w:t>2</w:t>
            </w:r>
          </w:p>
        </w:tc>
        <w:tc>
          <w:tcPr>
            <w:tcW w:w="4410" w:type="dxa"/>
          </w:tcPr>
          <w:p w:rsidR="000705B2" w:rsidRDefault="000705B2" w:rsidP="007819F7">
            <w:r>
              <w:t>Watch the Z probe to be sure it initializes correctly.  Correct initialization has the following</w:t>
            </w:r>
            <w:r w:rsidR="00BA7B7A">
              <w:t xml:space="preserve"> steps</w:t>
            </w:r>
            <w:r>
              <w:t>:</w:t>
            </w:r>
          </w:p>
          <w:p w:rsidR="000705B2" w:rsidRDefault="000705B2" w:rsidP="007819F7"/>
          <w:p w:rsidR="000705B2" w:rsidRDefault="000705B2" w:rsidP="00BA7B7A">
            <w:pPr>
              <w:pStyle w:val="ListParagraph"/>
              <w:numPr>
                <w:ilvl w:val="0"/>
                <w:numId w:val="22"/>
              </w:numPr>
              <w:ind w:left="515"/>
            </w:pPr>
            <w:r>
              <w:t>The probe drops down and retracts twice. It ends in the retracted position</w:t>
            </w:r>
            <w:r w:rsidR="00BA7B7A">
              <w:t>. This happens as soon as the power switch is flipped on – watch quickly.</w:t>
            </w:r>
          </w:p>
          <w:p w:rsidR="000705B2" w:rsidRDefault="000705B2" w:rsidP="00BA7B7A">
            <w:pPr>
              <w:pStyle w:val="ListParagraph"/>
              <w:numPr>
                <w:ilvl w:val="0"/>
                <w:numId w:val="22"/>
              </w:numPr>
              <w:ind w:left="515"/>
            </w:pPr>
            <w:r>
              <w:t xml:space="preserve">The probe will </w:t>
            </w:r>
            <w:r w:rsidR="00BA7B7A">
              <w:t>turn</w:t>
            </w:r>
            <w:r>
              <w:t xml:space="preserve"> RED.</w:t>
            </w:r>
          </w:p>
          <w:p w:rsidR="00BA7B7A" w:rsidRDefault="00BA7B7A" w:rsidP="00BA7B7A">
            <w:pPr>
              <w:pStyle w:val="ListParagraph"/>
              <w:numPr>
                <w:ilvl w:val="0"/>
                <w:numId w:val="22"/>
              </w:numPr>
              <w:ind w:left="515"/>
            </w:pPr>
            <w:r>
              <w:t>Look to see that the probe is not broken off. You should see a bit sticking out the bottom of the housing.</w:t>
            </w:r>
          </w:p>
          <w:p w:rsidR="000705B2" w:rsidRDefault="000705B2" w:rsidP="000705B2"/>
          <w:p w:rsidR="000705B2" w:rsidRDefault="000705B2" w:rsidP="00BA7B7A">
            <w:r>
              <w:t xml:space="preserve">If the </w:t>
            </w:r>
            <w:r w:rsidR="00BA7B7A">
              <w:t xml:space="preserve">three things above aren’t right, </w:t>
            </w:r>
            <w:r>
              <w:t>hang the "out of order" sign, log it in the book and shut the printer off.</w:t>
            </w:r>
          </w:p>
        </w:tc>
        <w:tc>
          <w:tcPr>
            <w:tcW w:w="5220" w:type="dxa"/>
          </w:tcPr>
          <w:p w:rsidR="000705B2" w:rsidRDefault="000705B2" w:rsidP="000776DC">
            <w:r>
              <w:t>The probe is designed to break if it accidentally gets caught in the print. If this happens, the printer can't be used until we replace the probe tip.</w:t>
            </w:r>
          </w:p>
        </w:tc>
      </w:tr>
      <w:tr w:rsidR="00A37995" w:rsidTr="00F2626B">
        <w:tc>
          <w:tcPr>
            <w:tcW w:w="540" w:type="dxa"/>
          </w:tcPr>
          <w:p w:rsidR="00A37995" w:rsidRDefault="000705B2" w:rsidP="00F2626B">
            <w:pPr>
              <w:rPr>
                <w:b/>
              </w:rPr>
            </w:pPr>
            <w:r>
              <w:rPr>
                <w:b/>
              </w:rPr>
              <w:t>3</w:t>
            </w:r>
          </w:p>
        </w:tc>
        <w:tc>
          <w:tcPr>
            <w:tcW w:w="4410" w:type="dxa"/>
          </w:tcPr>
          <w:p w:rsidR="00A37995" w:rsidRDefault="007819F7" w:rsidP="00800531">
            <w:r>
              <w:t xml:space="preserve">When the Mark4 is powered on, it will load its firmware and </w:t>
            </w:r>
            <w:r w:rsidR="00800531">
              <w:t>several messages screens will flash by</w:t>
            </w:r>
            <w:r w:rsidR="00BA7B7A">
              <w:t xml:space="preserve"> (</w:t>
            </w:r>
            <w:r w:rsidR="000776DC">
              <w:t xml:space="preserve">maybe </w:t>
            </w:r>
            <w:r w:rsidR="00BA7B7A">
              <w:t>including one that says the WIFI is not connected</w:t>
            </w:r>
            <w:r w:rsidR="00800531">
              <w:t xml:space="preserve">.  When these are done, you will see the message on the right. </w:t>
            </w:r>
          </w:p>
          <w:p w:rsidR="00800531" w:rsidRDefault="00800531" w:rsidP="00800531"/>
          <w:p w:rsidR="00800531" w:rsidRDefault="00800531" w:rsidP="00800531">
            <w:r>
              <w:t xml:space="preserve">Select YES to start the process of heating the bed, </w:t>
            </w:r>
            <w:proofErr w:type="gramStart"/>
            <w:r>
              <w:t>homing</w:t>
            </w:r>
            <w:proofErr w:type="gramEnd"/>
            <w:r>
              <w:t xml:space="preserve"> all the axes, leveling the bed and creating a compensation mesh. </w:t>
            </w:r>
          </w:p>
          <w:p w:rsidR="00800531" w:rsidRDefault="00800531" w:rsidP="00800531"/>
          <w:p w:rsidR="00800531" w:rsidRDefault="00800531" w:rsidP="00800531">
            <w:r>
              <w:t xml:space="preserve">If you select CANCEL, you'll need to perform some of those steps manually. </w:t>
            </w:r>
          </w:p>
        </w:tc>
        <w:tc>
          <w:tcPr>
            <w:tcW w:w="5220" w:type="dxa"/>
          </w:tcPr>
          <w:p w:rsidR="00A37995" w:rsidRDefault="00800531" w:rsidP="00292B5E">
            <w:pPr>
              <w:jc w:val="center"/>
            </w:pPr>
            <w:r>
              <w:rPr>
                <w:noProof/>
              </w:rPr>
              <w:drawing>
                <wp:inline distT="0" distB="0" distL="0" distR="0" wp14:anchorId="280FA63E" wp14:editId="7B694FD1">
                  <wp:extent cx="3166745" cy="1788160"/>
                  <wp:effectExtent l="0" t="0" r="0" b="2540"/>
                  <wp:docPr id="11" name="Picture 11" descr="C:\Users\ms\AppData\Local\Microsoft\Windows\INetCache\Content.Word\Prep_printer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s\AppData\Local\Microsoft\Windows\INetCache\Content.Word\Prep_printer - 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6745" cy="1788160"/>
                          </a:xfrm>
                          <a:prstGeom prst="rect">
                            <a:avLst/>
                          </a:prstGeom>
                          <a:noFill/>
                          <a:ln>
                            <a:noFill/>
                          </a:ln>
                        </pic:spPr>
                      </pic:pic>
                    </a:graphicData>
                  </a:graphic>
                </wp:inline>
              </w:drawing>
            </w:r>
          </w:p>
        </w:tc>
      </w:tr>
    </w:tbl>
    <w:p w:rsidR="00341501" w:rsidRPr="00341501" w:rsidRDefault="00341501" w:rsidP="00341501">
      <w:pPr>
        <w:pStyle w:val="Heading1"/>
      </w:pPr>
      <w:r>
        <w:rPr>
          <w:bCs w:val="0"/>
        </w:rPr>
        <w:lastRenderedPageBreak/>
        <w:t>Level the Bed, home axes</w:t>
      </w:r>
      <w:r w:rsidR="00BA7B7A">
        <w:rPr>
          <w:bCs w:val="0"/>
        </w:rPr>
        <w:t xml:space="preserve">, </w:t>
      </w:r>
      <w:proofErr w:type="spellStart"/>
      <w:r w:rsidR="00BA7B7A">
        <w:rPr>
          <w:bCs w:val="0"/>
        </w:rPr>
        <w:t>etc</w:t>
      </w:r>
      <w:proofErr w:type="spellEnd"/>
      <w:r w:rsidR="004A4735">
        <w:rPr>
          <w:bCs w:val="0"/>
        </w:rPr>
        <w:t xml:space="preserve"> – if you </w:t>
      </w:r>
      <w:r w:rsidR="00BA7B7A">
        <w:rPr>
          <w:bCs w:val="0"/>
        </w:rPr>
        <w:t xml:space="preserve">didn't </w:t>
      </w:r>
      <w:proofErr w:type="gramStart"/>
      <w:r w:rsidR="00BA7B7A">
        <w:rPr>
          <w:bCs w:val="0"/>
        </w:rPr>
        <w:t>Cancel</w:t>
      </w:r>
      <w:proofErr w:type="gramEnd"/>
    </w:p>
    <w:tbl>
      <w:tblPr>
        <w:tblStyle w:val="TableGrid"/>
        <w:tblW w:w="10170" w:type="dxa"/>
        <w:tblInd w:w="205" w:type="dxa"/>
        <w:tblLayout w:type="fixed"/>
        <w:tblCellMar>
          <w:left w:w="115" w:type="dxa"/>
          <w:right w:w="115" w:type="dxa"/>
        </w:tblCellMar>
        <w:tblLook w:val="04A0" w:firstRow="1" w:lastRow="0" w:firstColumn="1" w:lastColumn="0" w:noHBand="0" w:noVBand="1"/>
      </w:tblPr>
      <w:tblGrid>
        <w:gridCol w:w="540"/>
        <w:gridCol w:w="4410"/>
        <w:gridCol w:w="5220"/>
      </w:tblGrid>
      <w:tr w:rsidR="00800531" w:rsidTr="00F2626B">
        <w:tc>
          <w:tcPr>
            <w:tcW w:w="540" w:type="dxa"/>
          </w:tcPr>
          <w:p w:rsidR="00800531" w:rsidRDefault="00800531" w:rsidP="00F2626B">
            <w:pPr>
              <w:rPr>
                <w:b/>
              </w:rPr>
            </w:pPr>
            <w:r>
              <w:rPr>
                <w:b/>
              </w:rPr>
              <w:t>2</w:t>
            </w:r>
          </w:p>
        </w:tc>
        <w:tc>
          <w:tcPr>
            <w:tcW w:w="4410" w:type="dxa"/>
          </w:tcPr>
          <w:p w:rsidR="00800531" w:rsidRDefault="004A4735" w:rsidP="004A4735">
            <w:r w:rsidRPr="004A4735">
              <w:rPr>
                <w:b/>
                <w:i/>
              </w:rPr>
              <w:t>Heat the bed</w:t>
            </w:r>
            <w:r>
              <w:rPr>
                <w:b/>
                <w:i/>
              </w:rPr>
              <w:t xml:space="preserve"> - </w:t>
            </w:r>
            <w:r>
              <w:t>The first step is to heat the bed. The following steps that probe the distance to the bed get the best readings if the bed is heated first.</w:t>
            </w:r>
          </w:p>
          <w:p w:rsidR="004A4735" w:rsidRDefault="004A4735" w:rsidP="004A4735"/>
          <w:p w:rsidR="004A4735" w:rsidRPr="004A4735" w:rsidRDefault="004A4735" w:rsidP="004A4735">
            <w:r>
              <w:t>You can choose to skip this step if you want.</w:t>
            </w:r>
          </w:p>
        </w:tc>
        <w:tc>
          <w:tcPr>
            <w:tcW w:w="5220" w:type="dxa"/>
          </w:tcPr>
          <w:p w:rsidR="00800531" w:rsidRDefault="000776DC" w:rsidP="004A473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55pt;height:141.55pt">
                  <v:imagedata r:id="rId10" o:title="Prep_printer - 2"/>
                </v:shape>
              </w:pict>
            </w:r>
          </w:p>
        </w:tc>
      </w:tr>
      <w:tr w:rsidR="00341501" w:rsidTr="00F2626B">
        <w:tc>
          <w:tcPr>
            <w:tcW w:w="540" w:type="dxa"/>
          </w:tcPr>
          <w:p w:rsidR="00341501" w:rsidRDefault="00341501" w:rsidP="00F2626B">
            <w:pPr>
              <w:rPr>
                <w:b/>
              </w:rPr>
            </w:pPr>
            <w:r>
              <w:rPr>
                <w:b/>
              </w:rPr>
              <w:t>2</w:t>
            </w:r>
          </w:p>
        </w:tc>
        <w:tc>
          <w:tcPr>
            <w:tcW w:w="4410" w:type="dxa"/>
          </w:tcPr>
          <w:p w:rsidR="004A4735" w:rsidRDefault="004A4735" w:rsidP="00341501">
            <w:r>
              <w:rPr>
                <w:b/>
                <w:i/>
              </w:rPr>
              <w:t>Home the axes</w:t>
            </w:r>
            <w:r w:rsidR="00341501">
              <w:t xml:space="preserve"> –  </w:t>
            </w:r>
            <w:r w:rsidR="00492CF8">
              <w:t xml:space="preserve"> </w:t>
            </w:r>
            <w:r>
              <w:t>The second step i</w:t>
            </w:r>
            <w:r w:rsidR="00037A98">
              <w:t>s</w:t>
            </w:r>
            <w:r w:rsidR="00341501">
              <w:t xml:space="preserve"> </w:t>
            </w:r>
            <w:proofErr w:type="gramStart"/>
            <w:r>
              <w:t>homing</w:t>
            </w:r>
            <w:proofErr w:type="gramEnd"/>
            <w:r>
              <w:t xml:space="preserve"> the X Y and Z axes. During this step the print head will move to the edges of the front and right sides of the printer, then the bed will move up.  Be sure there's nothing on the bed and keep your hands out. </w:t>
            </w:r>
          </w:p>
          <w:p w:rsidR="004A4735" w:rsidRDefault="004A4735" w:rsidP="00341501"/>
          <w:p w:rsidR="000776DC" w:rsidRDefault="000776DC" w:rsidP="00341501">
            <w:r>
              <w:t xml:space="preserve">Important! -  If the previous user powered off the printer with a tool mounted, after the </w:t>
            </w:r>
            <w:proofErr w:type="spellStart"/>
            <w:r>
              <w:t>X,Y,and</w:t>
            </w:r>
            <w:proofErr w:type="spellEnd"/>
            <w:r>
              <w:t xml:space="preserve"> Z axes have homed, the tool will be released, and maybe fall off.  If this happens, place the tool in </w:t>
            </w:r>
            <w:proofErr w:type="spellStart"/>
            <w:proofErr w:type="gramStart"/>
            <w:r>
              <w:t>it's</w:t>
            </w:r>
            <w:proofErr w:type="spellEnd"/>
            <w:proofErr w:type="gramEnd"/>
            <w:r>
              <w:t xml:space="preserve"> tool dock. </w:t>
            </w:r>
          </w:p>
          <w:p w:rsidR="000776DC" w:rsidRDefault="000776DC" w:rsidP="00341501"/>
          <w:p w:rsidR="000776DC" w:rsidRDefault="004A4735" w:rsidP="000776DC">
            <w:pPr>
              <w:rPr>
                <w:noProof/>
              </w:rPr>
            </w:pPr>
            <w:r>
              <w:rPr>
                <w:noProof/>
              </w:rPr>
              <w:t>Important! -  You should monitor the printer during the homing process. If any of the limit switches have broken, the printer will try to break itself. You'll know by the loud grinding sounds. If this happens, power off the printer immediately, and report the issue to the monitor.</w:t>
            </w:r>
          </w:p>
        </w:tc>
        <w:tc>
          <w:tcPr>
            <w:tcW w:w="5220" w:type="dxa"/>
          </w:tcPr>
          <w:p w:rsidR="00492CF8" w:rsidRDefault="00EC3253" w:rsidP="00292B5E">
            <w:pPr>
              <w:jc w:val="center"/>
              <w:rPr>
                <w:noProof/>
              </w:rPr>
            </w:pPr>
            <w:r>
              <w:rPr>
                <w:noProof/>
              </w:rPr>
              <w:drawing>
                <wp:inline distT="0" distB="0" distL="0" distR="0" wp14:anchorId="5933DA25" wp14:editId="050C9152">
                  <wp:extent cx="3100766" cy="1724635"/>
                  <wp:effectExtent l="0" t="0" r="444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03223" cy="1726002"/>
                          </a:xfrm>
                          <a:prstGeom prst="rect">
                            <a:avLst/>
                          </a:prstGeom>
                        </pic:spPr>
                      </pic:pic>
                    </a:graphicData>
                  </a:graphic>
                </wp:inline>
              </w:drawing>
            </w:r>
          </w:p>
          <w:p w:rsidR="00341501" w:rsidRDefault="00341501" w:rsidP="00292B5E">
            <w:pPr>
              <w:jc w:val="center"/>
              <w:rPr>
                <w:noProof/>
              </w:rPr>
            </w:pPr>
          </w:p>
        </w:tc>
      </w:tr>
      <w:tr w:rsidR="00037A98" w:rsidTr="00F2626B">
        <w:tc>
          <w:tcPr>
            <w:tcW w:w="540" w:type="dxa"/>
          </w:tcPr>
          <w:p w:rsidR="00037A98" w:rsidRDefault="00037A98" w:rsidP="00F2626B">
            <w:pPr>
              <w:rPr>
                <w:b/>
              </w:rPr>
            </w:pPr>
            <w:r>
              <w:rPr>
                <w:b/>
              </w:rPr>
              <w:t>3</w:t>
            </w:r>
          </w:p>
        </w:tc>
        <w:tc>
          <w:tcPr>
            <w:tcW w:w="4410" w:type="dxa"/>
          </w:tcPr>
          <w:p w:rsidR="00037A98" w:rsidRDefault="00037A98" w:rsidP="00037A98">
            <w:pPr>
              <w:rPr>
                <w:b/>
                <w:i/>
              </w:rPr>
            </w:pPr>
            <w:r>
              <w:rPr>
                <w:b/>
                <w:i/>
              </w:rPr>
              <w:t xml:space="preserve">Level the </w:t>
            </w:r>
            <w:proofErr w:type="gramStart"/>
            <w:r>
              <w:rPr>
                <w:b/>
                <w:i/>
              </w:rPr>
              <w:t xml:space="preserve">bed </w:t>
            </w:r>
            <w:r>
              <w:t xml:space="preserve"> –</w:t>
            </w:r>
            <w:proofErr w:type="gramEnd"/>
            <w:r>
              <w:t xml:space="preserve">   The third step is leveling the bed. The printer will probe the build plate at the four corners and adjust the two front "Z" motors to make it as even as possible.</w:t>
            </w:r>
          </w:p>
        </w:tc>
        <w:tc>
          <w:tcPr>
            <w:tcW w:w="5220" w:type="dxa"/>
          </w:tcPr>
          <w:p w:rsidR="00037A98" w:rsidRDefault="00EC3253" w:rsidP="00037A98">
            <w:pPr>
              <w:jc w:val="center"/>
              <w:rPr>
                <w:noProof/>
              </w:rPr>
            </w:pPr>
            <w:r>
              <w:rPr>
                <w:noProof/>
              </w:rPr>
              <w:drawing>
                <wp:inline distT="0" distB="0" distL="0" distR="0" wp14:anchorId="72EAC6A7" wp14:editId="64D34747">
                  <wp:extent cx="3038891" cy="16957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49575" cy="1701703"/>
                          </a:xfrm>
                          <a:prstGeom prst="rect">
                            <a:avLst/>
                          </a:prstGeom>
                        </pic:spPr>
                      </pic:pic>
                    </a:graphicData>
                  </a:graphic>
                </wp:inline>
              </w:drawing>
            </w:r>
          </w:p>
        </w:tc>
      </w:tr>
      <w:tr w:rsidR="00037A98" w:rsidTr="00F2626B">
        <w:tc>
          <w:tcPr>
            <w:tcW w:w="540" w:type="dxa"/>
          </w:tcPr>
          <w:p w:rsidR="00037A98" w:rsidRDefault="00037A98" w:rsidP="00F2626B">
            <w:pPr>
              <w:rPr>
                <w:b/>
              </w:rPr>
            </w:pPr>
            <w:r>
              <w:rPr>
                <w:b/>
              </w:rPr>
              <w:t>4</w:t>
            </w:r>
          </w:p>
        </w:tc>
        <w:tc>
          <w:tcPr>
            <w:tcW w:w="4410" w:type="dxa"/>
          </w:tcPr>
          <w:p w:rsidR="00037A98" w:rsidRDefault="00037A98" w:rsidP="00037A98">
            <w:pPr>
              <w:rPr>
                <w:b/>
                <w:i/>
              </w:rPr>
            </w:pPr>
            <w:r>
              <w:rPr>
                <w:b/>
                <w:i/>
              </w:rPr>
              <w:t xml:space="preserve">Create the compensation </w:t>
            </w:r>
            <w:proofErr w:type="gramStart"/>
            <w:r>
              <w:rPr>
                <w:b/>
                <w:i/>
              </w:rPr>
              <w:t xml:space="preserve">mesh </w:t>
            </w:r>
            <w:r>
              <w:t xml:space="preserve"> –</w:t>
            </w:r>
            <w:proofErr w:type="gramEnd"/>
            <w:r>
              <w:t xml:space="preserve">   The fourth step is to probe the bed at 100 points across its surface. This data is used by the printer controller to make fine height adjustments while printing to get the best possible first layer. </w:t>
            </w:r>
          </w:p>
        </w:tc>
        <w:tc>
          <w:tcPr>
            <w:tcW w:w="5220" w:type="dxa"/>
          </w:tcPr>
          <w:p w:rsidR="00037A98" w:rsidRDefault="00EC3253" w:rsidP="00037A98">
            <w:pPr>
              <w:jc w:val="center"/>
            </w:pPr>
            <w:r>
              <w:rPr>
                <w:noProof/>
              </w:rPr>
              <w:drawing>
                <wp:inline distT="0" distB="0" distL="0" distR="0" wp14:anchorId="2540D9B8" wp14:editId="0AF277A3">
                  <wp:extent cx="3005417" cy="1682199"/>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011541" cy="1685627"/>
                          </a:xfrm>
                          <a:prstGeom prst="rect">
                            <a:avLst/>
                          </a:prstGeom>
                        </pic:spPr>
                      </pic:pic>
                    </a:graphicData>
                  </a:graphic>
                </wp:inline>
              </w:drawing>
            </w:r>
          </w:p>
        </w:tc>
      </w:tr>
      <w:tr w:rsidR="00037A98" w:rsidTr="00F2626B">
        <w:tc>
          <w:tcPr>
            <w:tcW w:w="540" w:type="dxa"/>
          </w:tcPr>
          <w:p w:rsidR="00037A98" w:rsidRDefault="00037A98" w:rsidP="00F2626B">
            <w:pPr>
              <w:rPr>
                <w:b/>
              </w:rPr>
            </w:pPr>
            <w:r>
              <w:rPr>
                <w:b/>
              </w:rPr>
              <w:lastRenderedPageBreak/>
              <w:t>5</w:t>
            </w:r>
          </w:p>
        </w:tc>
        <w:tc>
          <w:tcPr>
            <w:tcW w:w="4410" w:type="dxa"/>
          </w:tcPr>
          <w:p w:rsidR="00037A98" w:rsidRDefault="00037A98" w:rsidP="00037A98">
            <w:r>
              <w:t>When this process is complete, the display will show the "Control Screen" at right.  The green highlighted button at the bottom tells you this.</w:t>
            </w:r>
          </w:p>
          <w:p w:rsidR="00037A98" w:rsidRDefault="00037A98" w:rsidP="00037A98"/>
          <w:p w:rsidR="00037A98" w:rsidRDefault="00037A98" w:rsidP="00037A98">
            <w:r>
              <w:t xml:space="preserve">There is also a "Status" screen </w:t>
            </w:r>
            <w:r w:rsidR="00B5082D">
              <w:t>used during printing.</w:t>
            </w:r>
          </w:p>
          <w:p w:rsidR="00B5082D" w:rsidRDefault="00B5082D" w:rsidP="00037A98"/>
          <w:p w:rsidR="00B5082D" w:rsidRDefault="00B5082D" w:rsidP="00037A98">
            <w:r>
              <w:t>The Console Screen and Setup screens are not used during printing and should be left alone.</w:t>
            </w:r>
          </w:p>
          <w:p w:rsidR="00037A98" w:rsidRDefault="00037A98" w:rsidP="00037A98"/>
          <w:p w:rsidR="00037A98" w:rsidRPr="00037A98" w:rsidRDefault="00037A98" w:rsidP="00037A98"/>
        </w:tc>
        <w:tc>
          <w:tcPr>
            <w:tcW w:w="5220" w:type="dxa"/>
          </w:tcPr>
          <w:p w:rsidR="00037A98" w:rsidRDefault="00037A98" w:rsidP="00586347">
            <w:r>
              <w:rPr>
                <w:noProof/>
              </w:rPr>
              <w:drawing>
                <wp:inline distT="0" distB="0" distL="0" distR="0">
                  <wp:extent cx="3173505" cy="1799988"/>
                  <wp:effectExtent l="0" t="0" r="8255" b="0"/>
                  <wp:docPr id="12" name="Picture 12" descr="C:\Users\ms\AppData\Local\Microsoft\Windows\INetCache\Content.Word\Control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s\AppData\Local\Microsoft\Windows\INetCache\Content.Word\Control scree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78423" cy="1802777"/>
                          </a:xfrm>
                          <a:prstGeom prst="rect">
                            <a:avLst/>
                          </a:prstGeom>
                          <a:noFill/>
                          <a:ln>
                            <a:noFill/>
                          </a:ln>
                        </pic:spPr>
                      </pic:pic>
                    </a:graphicData>
                  </a:graphic>
                </wp:inline>
              </w:drawing>
            </w:r>
          </w:p>
        </w:tc>
      </w:tr>
    </w:tbl>
    <w:p w:rsidR="009A6B8E" w:rsidRPr="00341501" w:rsidRDefault="00037A98" w:rsidP="009A6B8E">
      <w:pPr>
        <w:pStyle w:val="Heading1"/>
      </w:pPr>
      <w:r>
        <w:rPr>
          <w:bCs w:val="0"/>
        </w:rPr>
        <w:t>Manually preparing the printer</w:t>
      </w:r>
    </w:p>
    <w:tbl>
      <w:tblPr>
        <w:tblStyle w:val="TableGrid"/>
        <w:tblW w:w="10170" w:type="dxa"/>
        <w:tblInd w:w="205" w:type="dxa"/>
        <w:tblLayout w:type="fixed"/>
        <w:tblCellMar>
          <w:left w:w="115" w:type="dxa"/>
          <w:right w:w="115" w:type="dxa"/>
        </w:tblCellMar>
        <w:tblLook w:val="04A0" w:firstRow="1" w:lastRow="0" w:firstColumn="1" w:lastColumn="0" w:noHBand="0" w:noVBand="1"/>
      </w:tblPr>
      <w:tblGrid>
        <w:gridCol w:w="540"/>
        <w:gridCol w:w="4410"/>
        <w:gridCol w:w="5220"/>
      </w:tblGrid>
      <w:tr w:rsidR="00037A98" w:rsidTr="002A0E95">
        <w:tc>
          <w:tcPr>
            <w:tcW w:w="540" w:type="dxa"/>
          </w:tcPr>
          <w:p w:rsidR="00037A98" w:rsidRDefault="00037A98" w:rsidP="002A0E95">
            <w:pPr>
              <w:rPr>
                <w:b/>
              </w:rPr>
            </w:pPr>
            <w:r>
              <w:rPr>
                <w:b/>
              </w:rPr>
              <w:t>1</w:t>
            </w:r>
          </w:p>
        </w:tc>
        <w:tc>
          <w:tcPr>
            <w:tcW w:w="4410" w:type="dxa"/>
          </w:tcPr>
          <w:p w:rsidR="00037A98" w:rsidRDefault="00037A98" w:rsidP="008B106A">
            <w:r>
              <w:t xml:space="preserve">You can start, or redo any of the printer prep steps by touching the </w:t>
            </w:r>
            <w:proofErr w:type="spellStart"/>
            <w:r>
              <w:t>prep_printer.g</w:t>
            </w:r>
            <w:proofErr w:type="spellEnd"/>
            <w:r>
              <w:t xml:space="preserve"> button on the Control screen. </w:t>
            </w:r>
          </w:p>
          <w:p w:rsidR="008B106A" w:rsidRDefault="008B106A" w:rsidP="008B106A"/>
          <w:p w:rsidR="008B106A" w:rsidRDefault="008B106A" w:rsidP="008B106A">
            <w:r>
              <w:t xml:space="preserve">Then skip the steps you don’t want to do. </w:t>
            </w:r>
          </w:p>
        </w:tc>
        <w:tc>
          <w:tcPr>
            <w:tcW w:w="5220" w:type="dxa"/>
          </w:tcPr>
          <w:p w:rsidR="00037A98" w:rsidRDefault="00037A98" w:rsidP="009A6B8E">
            <w:pPr>
              <w:jc w:val="center"/>
              <w:rPr>
                <w:noProof/>
              </w:rPr>
            </w:pPr>
            <w:r>
              <w:rPr>
                <w:noProof/>
              </w:rPr>
              <w:drawing>
                <wp:inline distT="0" distB="0" distL="0" distR="0" wp14:anchorId="13C6C43E" wp14:editId="4B63378B">
                  <wp:extent cx="3176886" cy="1801906"/>
                  <wp:effectExtent l="0" t="0" r="5080" b="8255"/>
                  <wp:docPr id="21" name="Picture 21" descr="C:\Users\ms\AppData\Local\Microsoft\Windows\INetCache\Content.Word\Control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s\AppData\Local\Microsoft\Windows\INetCache\Content.Word\Control scree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77200" cy="1802084"/>
                          </a:xfrm>
                          <a:prstGeom prst="rect">
                            <a:avLst/>
                          </a:prstGeom>
                          <a:noFill/>
                          <a:ln>
                            <a:noFill/>
                          </a:ln>
                        </pic:spPr>
                      </pic:pic>
                    </a:graphicData>
                  </a:graphic>
                </wp:inline>
              </w:drawing>
            </w:r>
          </w:p>
        </w:tc>
      </w:tr>
      <w:tr w:rsidR="009A6B8E" w:rsidTr="002A0E95">
        <w:tc>
          <w:tcPr>
            <w:tcW w:w="540" w:type="dxa"/>
          </w:tcPr>
          <w:p w:rsidR="009A6B8E" w:rsidRDefault="008B106A" w:rsidP="002A0E95">
            <w:pPr>
              <w:rPr>
                <w:b/>
              </w:rPr>
            </w:pPr>
            <w:r>
              <w:rPr>
                <w:b/>
              </w:rPr>
              <w:t>2</w:t>
            </w:r>
          </w:p>
        </w:tc>
        <w:tc>
          <w:tcPr>
            <w:tcW w:w="4410" w:type="dxa"/>
          </w:tcPr>
          <w:p w:rsidR="00F53FB9" w:rsidRDefault="008B106A" w:rsidP="002A0E95">
            <w:pPr>
              <w:rPr>
                <w:b/>
                <w:i/>
              </w:rPr>
            </w:pPr>
            <w:r w:rsidRPr="008B106A">
              <w:rPr>
                <w:b/>
                <w:i/>
              </w:rPr>
              <w:t xml:space="preserve">Manually heating the bed </w:t>
            </w:r>
            <w:r w:rsidR="00F53FB9">
              <w:rPr>
                <w:b/>
                <w:i/>
              </w:rPr>
              <w:t>–</w:t>
            </w:r>
            <w:r>
              <w:rPr>
                <w:b/>
                <w:i/>
              </w:rPr>
              <w:t xml:space="preserve"> </w:t>
            </w:r>
          </w:p>
          <w:p w:rsidR="00F53FB9" w:rsidRPr="008B106A" w:rsidRDefault="00F53FB9" w:rsidP="002A0E95">
            <w:pPr>
              <w:rPr>
                <w:b/>
                <w:i/>
              </w:rPr>
            </w:pPr>
            <w:r w:rsidRPr="00F53FB9">
              <w:t>This button</w:t>
            </w:r>
            <w:r w:rsidR="00BA1487">
              <w:t xml:space="preserve"> on the </w:t>
            </w:r>
            <w:r w:rsidR="00BA1487" w:rsidRPr="00BA1487">
              <w:rPr>
                <w:b/>
              </w:rPr>
              <w:t>Control</w:t>
            </w:r>
            <w:r w:rsidR="00BA1487">
              <w:t xml:space="preserve"> </w:t>
            </w:r>
            <w:proofErr w:type="gramStart"/>
            <w:r w:rsidR="00BA1487">
              <w:t>screen,</w:t>
            </w:r>
            <w:proofErr w:type="gramEnd"/>
            <w:r w:rsidR="00BA1487">
              <w:t xml:space="preserve"> </w:t>
            </w:r>
            <w:r>
              <w:t xml:space="preserve">and the column of temperatures below it are for manually controlling the bed temperature. If the button is red, the bed heater is active and trying to heat to the </w:t>
            </w:r>
            <w:r w:rsidRPr="00F53FB9">
              <w:rPr>
                <w:b/>
                <w:i/>
              </w:rPr>
              <w:t>Active</w:t>
            </w:r>
            <w:r>
              <w:t xml:space="preserve"> temperature below it. </w:t>
            </w:r>
          </w:p>
          <w:p w:rsidR="008B106A" w:rsidRDefault="008B106A" w:rsidP="002A0E95"/>
          <w:p w:rsidR="009A6B8E" w:rsidRDefault="009A6B8E" w:rsidP="002A0E95">
            <w:r>
              <w:t>Touch the button next to "</w:t>
            </w:r>
            <w:r w:rsidRPr="009A6B8E">
              <w:rPr>
                <w:b/>
                <w:i/>
              </w:rPr>
              <w:t>Active C</w:t>
            </w:r>
            <w:r>
              <w:t>"</w:t>
            </w:r>
            <w:r w:rsidR="00F53FB9">
              <w:t xml:space="preserve"> to change the target temperature</w:t>
            </w:r>
            <w:r>
              <w:t xml:space="preserve">. This brings up a set of buttons for raising and lowering the bed temperature. When you touch </w:t>
            </w:r>
            <w:r w:rsidRPr="009A6B8E">
              <w:rPr>
                <w:b/>
                <w:i/>
              </w:rPr>
              <w:t>Set</w:t>
            </w:r>
            <w:r>
              <w:t xml:space="preserve"> on that pop-up, the printer will start heating the bed. </w:t>
            </w:r>
          </w:p>
          <w:p w:rsidR="009A6B8E" w:rsidRPr="00341501" w:rsidRDefault="009A6B8E" w:rsidP="002A0E95">
            <w:r>
              <w:t xml:space="preserve"> </w:t>
            </w:r>
          </w:p>
        </w:tc>
        <w:tc>
          <w:tcPr>
            <w:tcW w:w="5220" w:type="dxa"/>
          </w:tcPr>
          <w:p w:rsidR="009A6B8E" w:rsidRDefault="009A6B8E" w:rsidP="009A6B8E">
            <w:pPr>
              <w:jc w:val="center"/>
              <w:rPr>
                <w:noProof/>
              </w:rPr>
            </w:pPr>
          </w:p>
          <w:p w:rsidR="00BA1487" w:rsidRDefault="00BA1487" w:rsidP="009A6B8E">
            <w:pPr>
              <w:jc w:val="center"/>
              <w:rPr>
                <w:noProof/>
              </w:rPr>
            </w:pPr>
            <w:r>
              <w:rPr>
                <w:noProof/>
              </w:rPr>
              <w:drawing>
                <wp:inline distT="0" distB="0" distL="0" distR="0" wp14:anchorId="38A4AC99" wp14:editId="207E3ABB">
                  <wp:extent cx="1054369" cy="4639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053037" cy="463337"/>
                          </a:xfrm>
                          <a:prstGeom prst="rect">
                            <a:avLst/>
                          </a:prstGeom>
                        </pic:spPr>
                      </pic:pic>
                    </a:graphicData>
                  </a:graphic>
                </wp:inline>
              </w:drawing>
            </w:r>
          </w:p>
          <w:p w:rsidR="00184B67" w:rsidRDefault="00184B67" w:rsidP="009A6B8E">
            <w:pPr>
              <w:jc w:val="center"/>
              <w:rPr>
                <w:noProof/>
              </w:rPr>
            </w:pPr>
          </w:p>
          <w:p w:rsidR="00F53FB9" w:rsidRDefault="00BA1487" w:rsidP="00BA1487">
            <w:pPr>
              <w:jc w:val="center"/>
              <w:rPr>
                <w:noProof/>
              </w:rPr>
            </w:pPr>
            <w:r>
              <w:rPr>
                <w:noProof/>
              </w:rPr>
              <w:drawing>
                <wp:inline distT="0" distB="0" distL="0" distR="0" wp14:anchorId="067E5131" wp14:editId="36FD6CAA">
                  <wp:extent cx="2803788" cy="153968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807632" cy="1541799"/>
                          </a:xfrm>
                          <a:prstGeom prst="rect">
                            <a:avLst/>
                          </a:prstGeom>
                        </pic:spPr>
                      </pic:pic>
                    </a:graphicData>
                  </a:graphic>
                </wp:inline>
              </w:drawing>
            </w:r>
          </w:p>
        </w:tc>
      </w:tr>
      <w:tr w:rsidR="00F53FB9" w:rsidTr="002A0E95">
        <w:tc>
          <w:tcPr>
            <w:tcW w:w="540" w:type="dxa"/>
          </w:tcPr>
          <w:p w:rsidR="00F53FB9" w:rsidRDefault="00F53FB9" w:rsidP="002A0E95">
            <w:pPr>
              <w:rPr>
                <w:b/>
              </w:rPr>
            </w:pPr>
            <w:r>
              <w:rPr>
                <w:b/>
              </w:rPr>
              <w:t>3</w:t>
            </w:r>
          </w:p>
        </w:tc>
        <w:tc>
          <w:tcPr>
            <w:tcW w:w="4410" w:type="dxa"/>
          </w:tcPr>
          <w:p w:rsidR="00F53FB9" w:rsidRDefault="00F53FB9" w:rsidP="00F53FB9">
            <w:r>
              <w:rPr>
                <w:b/>
                <w:i/>
              </w:rPr>
              <w:t xml:space="preserve">Manually homing the axes – </w:t>
            </w:r>
            <w:r>
              <w:t xml:space="preserve">These buttons </w:t>
            </w:r>
            <w:r w:rsidR="00BA1487">
              <w:t xml:space="preserve">on the </w:t>
            </w:r>
            <w:r w:rsidR="00BA1487" w:rsidRPr="00BA1487">
              <w:rPr>
                <w:b/>
              </w:rPr>
              <w:t>Control</w:t>
            </w:r>
            <w:r w:rsidR="00BA1487">
              <w:t xml:space="preserve"> screen </w:t>
            </w:r>
            <w:r>
              <w:t>are used to home any or all of the axes.</w:t>
            </w:r>
          </w:p>
          <w:p w:rsidR="00F53FB9" w:rsidRDefault="00F53FB9" w:rsidP="002A0E95"/>
          <w:p w:rsidR="00F53FB9" w:rsidRDefault="00F53FB9" w:rsidP="002A0E95">
            <w:r>
              <w:t xml:space="preserve">Note that there is a required order to </w:t>
            </w:r>
            <w:proofErr w:type="gramStart"/>
            <w:r>
              <w:t>homing</w:t>
            </w:r>
            <w:proofErr w:type="gramEnd"/>
            <w:r>
              <w:t xml:space="preserve"> the axes (Y, then X, then Z). If you ask to home in the wrong order, the printer will home the pre-</w:t>
            </w:r>
            <w:proofErr w:type="spellStart"/>
            <w:r>
              <w:t>requesite</w:t>
            </w:r>
            <w:proofErr w:type="spellEnd"/>
            <w:r>
              <w:t xml:space="preserve"> axes first.</w:t>
            </w:r>
          </w:p>
          <w:p w:rsidR="00F53FB9" w:rsidRDefault="00F53FB9" w:rsidP="002A0E95"/>
          <w:p w:rsidR="00F53FB9" w:rsidRPr="00F53FB9" w:rsidRDefault="00F53FB9" w:rsidP="002A0E95"/>
        </w:tc>
        <w:tc>
          <w:tcPr>
            <w:tcW w:w="5220" w:type="dxa"/>
          </w:tcPr>
          <w:p w:rsidR="00F53FB9" w:rsidRDefault="00F53FB9" w:rsidP="00F53FB9">
            <w:pPr>
              <w:jc w:val="center"/>
              <w:rPr>
                <w:noProof/>
              </w:rPr>
            </w:pPr>
          </w:p>
          <w:p w:rsidR="00F53FB9" w:rsidRDefault="00F53FB9" w:rsidP="00F53FB9">
            <w:pPr>
              <w:jc w:val="center"/>
              <w:rPr>
                <w:noProof/>
              </w:rPr>
            </w:pPr>
            <w:r>
              <w:rPr>
                <w:noProof/>
              </w:rPr>
              <w:drawing>
                <wp:inline distT="0" distB="0" distL="0" distR="0" wp14:anchorId="1FE5956D" wp14:editId="45A24785">
                  <wp:extent cx="3205857" cy="3092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92171" cy="317609"/>
                          </a:xfrm>
                          <a:prstGeom prst="rect">
                            <a:avLst/>
                          </a:prstGeom>
                        </pic:spPr>
                      </pic:pic>
                    </a:graphicData>
                  </a:graphic>
                </wp:inline>
              </w:drawing>
            </w:r>
          </w:p>
          <w:p w:rsidR="00F53FB9" w:rsidRDefault="00F53FB9" w:rsidP="00F53FB9">
            <w:pPr>
              <w:rPr>
                <w:noProof/>
              </w:rPr>
            </w:pPr>
            <w:r>
              <w:t xml:space="preserve">    Home All          Home X             Home Y          Home Z</w:t>
            </w:r>
          </w:p>
          <w:p w:rsidR="00F53FB9" w:rsidRDefault="00F53FB9" w:rsidP="009A6B8E">
            <w:pPr>
              <w:jc w:val="center"/>
              <w:rPr>
                <w:noProof/>
              </w:rPr>
            </w:pPr>
          </w:p>
        </w:tc>
      </w:tr>
      <w:tr w:rsidR="00F53FB9" w:rsidTr="002A0E95">
        <w:tc>
          <w:tcPr>
            <w:tcW w:w="540" w:type="dxa"/>
          </w:tcPr>
          <w:p w:rsidR="00F53FB9" w:rsidRDefault="00BA1487" w:rsidP="002A0E95">
            <w:pPr>
              <w:rPr>
                <w:b/>
              </w:rPr>
            </w:pPr>
            <w:r>
              <w:rPr>
                <w:b/>
              </w:rPr>
              <w:t>4</w:t>
            </w:r>
          </w:p>
        </w:tc>
        <w:tc>
          <w:tcPr>
            <w:tcW w:w="4410" w:type="dxa"/>
          </w:tcPr>
          <w:p w:rsidR="00F53FB9" w:rsidRDefault="00F53FB9" w:rsidP="00F53FB9">
            <w:pPr>
              <w:rPr>
                <w:noProof/>
              </w:rPr>
            </w:pPr>
            <w:r w:rsidRPr="00F53FB9">
              <w:rPr>
                <w:b/>
                <w:i/>
                <w:noProof/>
              </w:rPr>
              <w:t>Manually Leveling the bed</w:t>
            </w:r>
            <w:r>
              <w:rPr>
                <w:noProof/>
              </w:rPr>
              <w:t xml:space="preserve"> -  It’s a good idea to level the bed after the printer is turned on </w:t>
            </w:r>
            <w:r>
              <w:rPr>
                <w:noProof/>
              </w:rPr>
              <w:lastRenderedPageBreak/>
              <w:t xml:space="preserve">because someone might have given one of the Z-screws a twist when the printer was off and leveling the bed will fix that.  </w:t>
            </w:r>
          </w:p>
          <w:p w:rsidR="00F53FB9" w:rsidRDefault="00F53FB9" w:rsidP="00F53FB9">
            <w:pPr>
              <w:rPr>
                <w:noProof/>
              </w:rPr>
            </w:pPr>
          </w:p>
          <w:p w:rsidR="00F53FB9" w:rsidRDefault="00BA1487" w:rsidP="00BA1487">
            <w:pPr>
              <w:rPr>
                <w:noProof/>
              </w:rPr>
            </w:pPr>
            <w:r>
              <w:rPr>
                <w:noProof/>
              </w:rPr>
              <w:t>This button on the Control screen will perform the bed leveling routine. Be sure there is nothing on the bed before you start.</w:t>
            </w:r>
          </w:p>
          <w:p w:rsidR="00BA1487" w:rsidRPr="00BA1487" w:rsidRDefault="00BA1487" w:rsidP="00BA1487"/>
        </w:tc>
        <w:tc>
          <w:tcPr>
            <w:tcW w:w="5220" w:type="dxa"/>
          </w:tcPr>
          <w:p w:rsidR="00BA1487" w:rsidRDefault="00BA1487" w:rsidP="009A6B8E">
            <w:pPr>
              <w:jc w:val="center"/>
              <w:rPr>
                <w:noProof/>
              </w:rPr>
            </w:pPr>
          </w:p>
          <w:p w:rsidR="00BA1487" w:rsidRDefault="00BA1487" w:rsidP="009A6B8E">
            <w:pPr>
              <w:jc w:val="center"/>
              <w:rPr>
                <w:noProof/>
              </w:rPr>
            </w:pPr>
            <w:r>
              <w:rPr>
                <w:noProof/>
              </w:rPr>
              <w:lastRenderedPageBreak/>
              <w:drawing>
                <wp:inline distT="0" distB="0" distL="0" distR="0" wp14:anchorId="0555A29F" wp14:editId="414C6C54">
                  <wp:extent cx="1669251" cy="759758"/>
                  <wp:effectExtent l="0" t="0" r="762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667969" cy="759174"/>
                          </a:xfrm>
                          <a:prstGeom prst="rect">
                            <a:avLst/>
                          </a:prstGeom>
                        </pic:spPr>
                      </pic:pic>
                    </a:graphicData>
                  </a:graphic>
                </wp:inline>
              </w:drawing>
            </w:r>
          </w:p>
        </w:tc>
      </w:tr>
      <w:tr w:rsidR="00BA1487" w:rsidTr="002A0E95">
        <w:tc>
          <w:tcPr>
            <w:tcW w:w="540" w:type="dxa"/>
          </w:tcPr>
          <w:p w:rsidR="00BA1487" w:rsidRDefault="00BA1487" w:rsidP="002A0E95">
            <w:pPr>
              <w:rPr>
                <w:b/>
              </w:rPr>
            </w:pPr>
            <w:r>
              <w:rPr>
                <w:b/>
              </w:rPr>
              <w:lastRenderedPageBreak/>
              <w:t>5</w:t>
            </w:r>
          </w:p>
        </w:tc>
        <w:tc>
          <w:tcPr>
            <w:tcW w:w="4410" w:type="dxa"/>
          </w:tcPr>
          <w:p w:rsidR="00BA1487" w:rsidRDefault="00BA1487" w:rsidP="00BA1487">
            <w:pPr>
              <w:rPr>
                <w:noProof/>
              </w:rPr>
            </w:pPr>
            <w:r>
              <w:rPr>
                <w:b/>
                <w:i/>
                <w:noProof/>
              </w:rPr>
              <w:t xml:space="preserve">Manually creating a compensation mesh </w:t>
            </w:r>
            <w:r>
              <w:rPr>
                <w:noProof/>
              </w:rPr>
              <w:t>–</w:t>
            </w:r>
            <w:r w:rsidRPr="00BA1487">
              <w:rPr>
                <w:noProof/>
              </w:rPr>
              <w:t xml:space="preserve"> </w:t>
            </w:r>
            <w:r>
              <w:rPr>
                <w:noProof/>
              </w:rPr>
              <w:t xml:space="preserve">We have measured a 0.1mm variation between a compensation mesh created on a cold bed and one created on a hot bed. This is why we heat the bed first in our printer prep process.  You should heat the bed before manually creating a mesh for the best results. </w:t>
            </w:r>
          </w:p>
          <w:p w:rsidR="00BA1487" w:rsidRDefault="00BA1487" w:rsidP="00BA1487">
            <w:pPr>
              <w:rPr>
                <w:noProof/>
              </w:rPr>
            </w:pPr>
          </w:p>
          <w:p w:rsidR="00BA1487" w:rsidRPr="00F53FB9" w:rsidRDefault="00BA1487" w:rsidP="00BA1487">
            <w:pPr>
              <w:rPr>
                <w:b/>
                <w:i/>
                <w:noProof/>
              </w:rPr>
            </w:pPr>
            <w:r>
              <w:rPr>
                <w:noProof/>
              </w:rPr>
              <w:t xml:space="preserve">There isn't a button on the control screen for creating a mesh, so our recommendation is to run prep_printer.g and skip the unwanted steps before the mesh creation step. </w:t>
            </w:r>
          </w:p>
        </w:tc>
        <w:tc>
          <w:tcPr>
            <w:tcW w:w="5220" w:type="dxa"/>
          </w:tcPr>
          <w:p w:rsidR="00BA1487" w:rsidRDefault="00BA1487" w:rsidP="009A6B8E">
            <w:pPr>
              <w:jc w:val="center"/>
              <w:rPr>
                <w:noProof/>
              </w:rPr>
            </w:pPr>
          </w:p>
          <w:p w:rsidR="00BA1487" w:rsidRDefault="00BA1487" w:rsidP="009A6B8E">
            <w:pPr>
              <w:jc w:val="center"/>
              <w:rPr>
                <w:noProof/>
              </w:rPr>
            </w:pPr>
            <w:r>
              <w:rPr>
                <w:noProof/>
              </w:rPr>
              <w:drawing>
                <wp:inline distT="0" distB="0" distL="0" distR="0" wp14:anchorId="67977560" wp14:editId="755A17F2">
                  <wp:extent cx="3076624" cy="30043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49932" cy="307590"/>
                          </a:xfrm>
                          <a:prstGeom prst="rect">
                            <a:avLst/>
                          </a:prstGeom>
                        </pic:spPr>
                      </pic:pic>
                    </a:graphicData>
                  </a:graphic>
                </wp:inline>
              </w:drawing>
            </w:r>
          </w:p>
        </w:tc>
      </w:tr>
    </w:tbl>
    <w:p w:rsidR="00436F93" w:rsidRPr="00341501" w:rsidRDefault="00436F93" w:rsidP="00436F93">
      <w:pPr>
        <w:pStyle w:val="Heading1"/>
      </w:pPr>
      <w:r>
        <w:rPr>
          <w:bCs w:val="0"/>
        </w:rPr>
        <w:t xml:space="preserve">Load </w:t>
      </w:r>
      <w:r w:rsidR="00BA1487">
        <w:rPr>
          <w:bCs w:val="0"/>
        </w:rPr>
        <w:t xml:space="preserve">or unload a </w:t>
      </w:r>
      <w:r>
        <w:rPr>
          <w:bCs w:val="0"/>
        </w:rPr>
        <w:t>filament</w:t>
      </w:r>
    </w:p>
    <w:tbl>
      <w:tblPr>
        <w:tblStyle w:val="TableGrid"/>
        <w:tblW w:w="10170" w:type="dxa"/>
        <w:tblInd w:w="205" w:type="dxa"/>
        <w:tblLayout w:type="fixed"/>
        <w:tblCellMar>
          <w:left w:w="115" w:type="dxa"/>
          <w:right w:w="115" w:type="dxa"/>
        </w:tblCellMar>
        <w:tblLook w:val="04A0" w:firstRow="1" w:lastRow="0" w:firstColumn="1" w:lastColumn="0" w:noHBand="0" w:noVBand="1"/>
      </w:tblPr>
      <w:tblGrid>
        <w:gridCol w:w="540"/>
        <w:gridCol w:w="4410"/>
        <w:gridCol w:w="5220"/>
      </w:tblGrid>
      <w:tr w:rsidR="000776DC" w:rsidTr="00857656">
        <w:tc>
          <w:tcPr>
            <w:tcW w:w="540" w:type="dxa"/>
          </w:tcPr>
          <w:p w:rsidR="000776DC" w:rsidRDefault="000776DC" w:rsidP="00857656">
            <w:pPr>
              <w:rPr>
                <w:b/>
              </w:rPr>
            </w:pPr>
            <w:r>
              <w:rPr>
                <w:b/>
              </w:rPr>
              <w:t>1</w:t>
            </w:r>
          </w:p>
        </w:tc>
        <w:tc>
          <w:tcPr>
            <w:tcW w:w="4410" w:type="dxa"/>
          </w:tcPr>
          <w:p w:rsidR="000776DC" w:rsidRDefault="000776DC" w:rsidP="000776DC">
            <w:r>
              <w:t>A filament can only be loaded if the tool is selected, so it's best to select a tool by touching the tool icon on the screen. If you don’t the filament load icon will ask you to select a tool.</w:t>
            </w:r>
          </w:p>
        </w:tc>
        <w:tc>
          <w:tcPr>
            <w:tcW w:w="5220" w:type="dxa"/>
          </w:tcPr>
          <w:p w:rsidR="000776DC" w:rsidRDefault="000776DC" w:rsidP="00857656">
            <w:pPr>
              <w:jc w:val="center"/>
              <w:rPr>
                <w:noProof/>
              </w:rPr>
            </w:pPr>
            <w:r>
              <w:rPr>
                <w:noProof/>
              </w:rPr>
              <w:drawing>
                <wp:inline distT="0" distB="0" distL="0" distR="0" wp14:anchorId="0E71A7D6" wp14:editId="39408280">
                  <wp:extent cx="1171183" cy="506067"/>
                  <wp:effectExtent l="0" t="0" r="0" b="8890"/>
                  <wp:docPr id="1" name="Picture 1" descr="C:\Users\ms\AppData\Local\Microsoft\Windows\INetCache\Content.Word\Control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s\AppData\Local\Microsoft\Windows\INetCache\Content.Word\Control screen.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237" t="7665" r="53755" b="80140"/>
                          <a:stretch/>
                        </pic:blipFill>
                        <pic:spPr bwMode="auto">
                          <a:xfrm>
                            <a:off x="0" y="0"/>
                            <a:ext cx="1174634" cy="5075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6F93" w:rsidTr="00857656">
        <w:tc>
          <w:tcPr>
            <w:tcW w:w="540" w:type="dxa"/>
          </w:tcPr>
          <w:p w:rsidR="00436F93" w:rsidRDefault="000776DC" w:rsidP="00857656">
            <w:pPr>
              <w:rPr>
                <w:b/>
              </w:rPr>
            </w:pPr>
            <w:r>
              <w:rPr>
                <w:b/>
              </w:rPr>
              <w:t>2</w:t>
            </w:r>
          </w:p>
        </w:tc>
        <w:tc>
          <w:tcPr>
            <w:tcW w:w="4410" w:type="dxa"/>
          </w:tcPr>
          <w:p w:rsidR="00436F93" w:rsidRDefault="00BA1487" w:rsidP="00030843">
            <w:r>
              <w:t xml:space="preserve">Select the </w:t>
            </w:r>
            <w:r w:rsidRPr="00030843">
              <w:rPr>
                <w:b/>
              </w:rPr>
              <w:t xml:space="preserve">Load or unload </w:t>
            </w:r>
            <w:proofErr w:type="spellStart"/>
            <w:r w:rsidRPr="00030843">
              <w:rPr>
                <w:b/>
              </w:rPr>
              <w:t>filaments.g</w:t>
            </w:r>
            <w:proofErr w:type="spellEnd"/>
            <w:r>
              <w:t xml:space="preserve"> button on the </w:t>
            </w:r>
            <w:r w:rsidR="00030843" w:rsidRPr="00030843">
              <w:rPr>
                <w:b/>
              </w:rPr>
              <w:t>C</w:t>
            </w:r>
            <w:r w:rsidRPr="00030843">
              <w:rPr>
                <w:b/>
              </w:rPr>
              <w:t>ontrol</w:t>
            </w:r>
            <w:r>
              <w:t xml:space="preserve"> screen to start the process. </w:t>
            </w:r>
          </w:p>
          <w:p w:rsidR="00436F93" w:rsidRDefault="00436F93" w:rsidP="00857656"/>
          <w:p w:rsidR="00030843" w:rsidRPr="00341501" w:rsidRDefault="00030843" w:rsidP="00030843">
            <w:r>
              <w:t xml:space="preserve">This brings up the dialog at the right where you can choose to </w:t>
            </w:r>
            <w:r w:rsidRPr="00030843">
              <w:rPr>
                <w:b/>
              </w:rPr>
              <w:t>Load</w:t>
            </w:r>
            <w:r>
              <w:t xml:space="preserve"> a filament, </w:t>
            </w:r>
            <w:r w:rsidRPr="00030843">
              <w:rPr>
                <w:b/>
              </w:rPr>
              <w:t>Unload</w:t>
            </w:r>
            <w:r>
              <w:t xml:space="preserve"> a filament, or </w:t>
            </w:r>
            <w:r w:rsidRPr="00030843">
              <w:rPr>
                <w:b/>
              </w:rPr>
              <w:t>Cancel</w:t>
            </w:r>
            <w:r>
              <w:t xml:space="preserve"> the whole process. </w:t>
            </w:r>
          </w:p>
        </w:tc>
        <w:tc>
          <w:tcPr>
            <w:tcW w:w="5220" w:type="dxa"/>
          </w:tcPr>
          <w:p w:rsidR="00436F93" w:rsidRDefault="00030843" w:rsidP="00857656">
            <w:pPr>
              <w:jc w:val="center"/>
              <w:rPr>
                <w:noProof/>
              </w:rPr>
            </w:pPr>
            <w:r>
              <w:rPr>
                <w:noProof/>
              </w:rPr>
              <w:drawing>
                <wp:inline distT="0" distB="0" distL="0" distR="0" wp14:anchorId="30EEB9E9" wp14:editId="515EFAC2">
                  <wp:extent cx="3142268" cy="307513"/>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63829" cy="309623"/>
                          </a:xfrm>
                          <a:prstGeom prst="rect">
                            <a:avLst/>
                          </a:prstGeom>
                        </pic:spPr>
                      </pic:pic>
                    </a:graphicData>
                  </a:graphic>
                </wp:inline>
              </w:drawing>
            </w:r>
          </w:p>
          <w:p w:rsidR="00030843" w:rsidRDefault="00030843" w:rsidP="00857656">
            <w:pPr>
              <w:jc w:val="center"/>
              <w:rPr>
                <w:noProof/>
              </w:rPr>
            </w:pPr>
          </w:p>
          <w:p w:rsidR="00030843" w:rsidRDefault="00030843" w:rsidP="00857656">
            <w:pPr>
              <w:jc w:val="center"/>
              <w:rPr>
                <w:noProof/>
              </w:rPr>
            </w:pPr>
            <w:r>
              <w:rPr>
                <w:noProof/>
              </w:rPr>
              <w:drawing>
                <wp:inline distT="0" distB="0" distL="0" distR="0" wp14:anchorId="43C6B985" wp14:editId="39C80360">
                  <wp:extent cx="3139888" cy="1789334"/>
                  <wp:effectExtent l="0" t="0" r="381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48910" cy="1794475"/>
                          </a:xfrm>
                          <a:prstGeom prst="rect">
                            <a:avLst/>
                          </a:prstGeom>
                        </pic:spPr>
                      </pic:pic>
                    </a:graphicData>
                  </a:graphic>
                </wp:inline>
              </w:drawing>
            </w:r>
          </w:p>
        </w:tc>
      </w:tr>
      <w:tr w:rsidR="00436F93" w:rsidTr="00857656">
        <w:tc>
          <w:tcPr>
            <w:tcW w:w="540" w:type="dxa"/>
          </w:tcPr>
          <w:p w:rsidR="00436F93" w:rsidRDefault="000776DC" w:rsidP="00857656">
            <w:pPr>
              <w:rPr>
                <w:b/>
              </w:rPr>
            </w:pPr>
            <w:r>
              <w:rPr>
                <w:b/>
              </w:rPr>
              <w:t>3</w:t>
            </w:r>
          </w:p>
        </w:tc>
        <w:tc>
          <w:tcPr>
            <w:tcW w:w="4410" w:type="dxa"/>
          </w:tcPr>
          <w:p w:rsidR="00436F93" w:rsidRDefault="00030843" w:rsidP="00857656">
            <w:r w:rsidRPr="0016381C">
              <w:rPr>
                <w:b/>
              </w:rPr>
              <w:t>Load a filament</w:t>
            </w:r>
            <w:r>
              <w:t xml:space="preserve"> </w:t>
            </w:r>
            <w:proofErr w:type="gramStart"/>
            <w:r>
              <w:t>-  If</w:t>
            </w:r>
            <w:proofErr w:type="gramEnd"/>
            <w:r>
              <w:t xml:space="preserve"> you selected </w:t>
            </w:r>
            <w:r w:rsidRPr="0016381C">
              <w:rPr>
                <w:b/>
              </w:rPr>
              <w:t>Load</w:t>
            </w:r>
            <w:r>
              <w:t xml:space="preserve"> in the initial screen, AND there is no filament currently loaded, you'll see the dialog at the right. Select your filament type and follow the instructions on the following screens.</w:t>
            </w:r>
          </w:p>
          <w:p w:rsidR="00030843" w:rsidRDefault="00030843" w:rsidP="00857656"/>
          <w:p w:rsidR="00030843" w:rsidRDefault="00030843" w:rsidP="00857656">
            <w:r>
              <w:t xml:space="preserve">The extruder will heat up, then ask you to insert the filament into the extruder and say OK (just like the </w:t>
            </w:r>
            <w:proofErr w:type="spellStart"/>
            <w:r>
              <w:t>Prusa</w:t>
            </w:r>
            <w:proofErr w:type="spellEnd"/>
            <w:r>
              <w:t xml:space="preserve"> printers)</w:t>
            </w:r>
          </w:p>
          <w:p w:rsidR="00030843" w:rsidRDefault="00030843" w:rsidP="00857656"/>
          <w:p w:rsidR="00030843" w:rsidRDefault="00030843" w:rsidP="00857656"/>
          <w:p w:rsidR="00030843" w:rsidRDefault="00030843" w:rsidP="00857656">
            <w:r>
              <w:t>If there is already a filament i</w:t>
            </w:r>
            <w:r w:rsidR="000776DC">
              <w:t>n extruder (or the printer think</w:t>
            </w:r>
            <w:r>
              <w:t xml:space="preserve">s there is), you'll see </w:t>
            </w:r>
            <w:r w:rsidR="00936C85">
              <w:t>a message</w:t>
            </w:r>
            <w:r>
              <w:t xml:space="preserve"> telling you this. In this case, </w:t>
            </w:r>
            <w:r w:rsidR="00936C85">
              <w:t>you can select "Unload" to unload it, or Cancel.</w:t>
            </w:r>
            <w:r>
              <w:t xml:space="preserve"> </w:t>
            </w:r>
          </w:p>
          <w:p w:rsidR="00030843" w:rsidRDefault="00030843" w:rsidP="00857656"/>
          <w:p w:rsidR="003D1395" w:rsidRDefault="003D1395" w:rsidP="00857656">
            <w:r>
              <w:t xml:space="preserve">IMPORTANT NOTE: The filament needs to be manually threaded through a tube from the back of the printer to other end just above the top of the extruder, </w:t>
            </w:r>
            <w:proofErr w:type="gramStart"/>
            <w:r>
              <w:t>then</w:t>
            </w:r>
            <w:proofErr w:type="gramEnd"/>
            <w:r>
              <w:t xml:space="preserve"> inserted into the extruder. </w:t>
            </w:r>
          </w:p>
          <w:p w:rsidR="003D1395" w:rsidRDefault="003D1395" w:rsidP="00857656"/>
        </w:tc>
        <w:tc>
          <w:tcPr>
            <w:tcW w:w="5220" w:type="dxa"/>
          </w:tcPr>
          <w:p w:rsidR="00436F93" w:rsidRDefault="00030843" w:rsidP="00857656">
            <w:pPr>
              <w:jc w:val="center"/>
              <w:rPr>
                <w:noProof/>
              </w:rPr>
            </w:pPr>
            <w:r>
              <w:rPr>
                <w:noProof/>
              </w:rPr>
              <w:lastRenderedPageBreak/>
              <w:drawing>
                <wp:inline distT="0" distB="0" distL="0" distR="0" wp14:anchorId="49364E78" wp14:editId="436D2E35">
                  <wp:extent cx="3099547" cy="1767669"/>
                  <wp:effectExtent l="0" t="0" r="571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13343" cy="1775537"/>
                          </a:xfrm>
                          <a:prstGeom prst="rect">
                            <a:avLst/>
                          </a:prstGeom>
                        </pic:spPr>
                      </pic:pic>
                    </a:graphicData>
                  </a:graphic>
                </wp:inline>
              </w:drawing>
            </w:r>
          </w:p>
          <w:p w:rsidR="00030843" w:rsidRDefault="00030843" w:rsidP="00857656">
            <w:pPr>
              <w:jc w:val="center"/>
              <w:rPr>
                <w:noProof/>
              </w:rPr>
            </w:pPr>
          </w:p>
          <w:p w:rsidR="00030843" w:rsidRDefault="00030843" w:rsidP="00857656">
            <w:pPr>
              <w:jc w:val="center"/>
              <w:rPr>
                <w:noProof/>
              </w:rPr>
            </w:pPr>
          </w:p>
        </w:tc>
      </w:tr>
      <w:tr w:rsidR="002E06A4" w:rsidTr="00857656">
        <w:tc>
          <w:tcPr>
            <w:tcW w:w="540" w:type="dxa"/>
          </w:tcPr>
          <w:p w:rsidR="002E06A4" w:rsidRDefault="000776DC" w:rsidP="00857656">
            <w:pPr>
              <w:rPr>
                <w:b/>
              </w:rPr>
            </w:pPr>
            <w:r>
              <w:rPr>
                <w:b/>
              </w:rPr>
              <w:lastRenderedPageBreak/>
              <w:t>4</w:t>
            </w:r>
          </w:p>
        </w:tc>
        <w:tc>
          <w:tcPr>
            <w:tcW w:w="4410" w:type="dxa"/>
          </w:tcPr>
          <w:p w:rsidR="002E06A4" w:rsidRDefault="0016381C" w:rsidP="0016381C">
            <w:r w:rsidRPr="0016381C">
              <w:rPr>
                <w:b/>
              </w:rPr>
              <w:t>Unload a filament</w:t>
            </w:r>
            <w:r>
              <w:t xml:space="preserve"> </w:t>
            </w:r>
            <w:proofErr w:type="gramStart"/>
            <w:r>
              <w:t>-  If</w:t>
            </w:r>
            <w:proofErr w:type="gramEnd"/>
            <w:r>
              <w:t xml:space="preserve"> you selected </w:t>
            </w:r>
            <w:r w:rsidRPr="0016381C">
              <w:rPr>
                <w:b/>
              </w:rPr>
              <w:t>Unload</w:t>
            </w:r>
            <w:r>
              <w:t xml:space="preserve"> in the initial screen, AND there is a filament in the extruder (or the printer things there is) you'll see </w:t>
            </w:r>
            <w:r w:rsidR="00936C85">
              <w:t>a</w:t>
            </w:r>
            <w:r>
              <w:t xml:space="preserve"> dialog</w:t>
            </w:r>
            <w:r w:rsidR="00936C85">
              <w:t xml:space="preserve"> </w:t>
            </w:r>
            <w:r>
              <w:t>telling you the tool number and the filament in the extruder.</w:t>
            </w:r>
          </w:p>
          <w:p w:rsidR="0016381C" w:rsidRDefault="0016381C" w:rsidP="0016381C"/>
          <w:p w:rsidR="0016381C" w:rsidRDefault="0016381C" w:rsidP="0016381C">
            <w:r>
              <w:t xml:space="preserve">When you say OK, follow the instructions on the screen. The extruder will heat up and then tell you when it's ready to eject the filament. After it does, you pull it out. </w:t>
            </w:r>
          </w:p>
          <w:p w:rsidR="003D1395" w:rsidRDefault="003D1395" w:rsidP="0016381C"/>
          <w:p w:rsidR="003D1395" w:rsidRDefault="003D1395" w:rsidP="00936C85">
            <w:r>
              <w:t>If you selec</w:t>
            </w:r>
            <w:r w:rsidR="00936C85">
              <w:t>ted Unload and the printer think</w:t>
            </w:r>
            <w:r>
              <w:t xml:space="preserve">s there is no filament in the extruder, you'll see </w:t>
            </w:r>
            <w:r w:rsidR="00936C85">
              <w:t>a</w:t>
            </w:r>
            <w:r>
              <w:t xml:space="preserve"> </w:t>
            </w:r>
            <w:r w:rsidR="00936C85">
              <w:t xml:space="preserve">dialog box asking you to pick an extruder temperature to use for unloading. </w:t>
            </w:r>
          </w:p>
        </w:tc>
        <w:tc>
          <w:tcPr>
            <w:tcW w:w="5220" w:type="dxa"/>
          </w:tcPr>
          <w:p w:rsidR="002E06A4" w:rsidRDefault="002E06A4" w:rsidP="002E06A4">
            <w:pPr>
              <w:rPr>
                <w:noProof/>
              </w:rPr>
            </w:pPr>
          </w:p>
        </w:tc>
      </w:tr>
    </w:tbl>
    <w:p w:rsidR="00873078" w:rsidRPr="00341501" w:rsidRDefault="00873078" w:rsidP="00873078">
      <w:pPr>
        <w:pStyle w:val="Heading1"/>
      </w:pPr>
      <w:r>
        <w:rPr>
          <w:bCs w:val="0"/>
        </w:rPr>
        <w:t>Start</w:t>
      </w:r>
      <w:r w:rsidR="003D1395">
        <w:rPr>
          <w:bCs w:val="0"/>
        </w:rPr>
        <w:t>ing</w:t>
      </w:r>
      <w:r>
        <w:rPr>
          <w:bCs w:val="0"/>
        </w:rPr>
        <w:t xml:space="preserve"> your print job</w:t>
      </w:r>
    </w:p>
    <w:tbl>
      <w:tblPr>
        <w:tblStyle w:val="TableGrid"/>
        <w:tblW w:w="10170" w:type="dxa"/>
        <w:tblInd w:w="205" w:type="dxa"/>
        <w:tblLayout w:type="fixed"/>
        <w:tblCellMar>
          <w:left w:w="115" w:type="dxa"/>
          <w:right w:w="115" w:type="dxa"/>
        </w:tblCellMar>
        <w:tblLook w:val="04A0" w:firstRow="1" w:lastRow="0" w:firstColumn="1" w:lastColumn="0" w:noHBand="0" w:noVBand="1"/>
      </w:tblPr>
      <w:tblGrid>
        <w:gridCol w:w="540"/>
        <w:gridCol w:w="4410"/>
        <w:gridCol w:w="5220"/>
      </w:tblGrid>
      <w:tr w:rsidR="00873078" w:rsidTr="00BF0C5D">
        <w:tc>
          <w:tcPr>
            <w:tcW w:w="540" w:type="dxa"/>
          </w:tcPr>
          <w:p w:rsidR="00873078" w:rsidRDefault="00873078" w:rsidP="00BF0C5D">
            <w:pPr>
              <w:rPr>
                <w:b/>
              </w:rPr>
            </w:pPr>
            <w:r>
              <w:rPr>
                <w:b/>
              </w:rPr>
              <w:t>1</w:t>
            </w:r>
          </w:p>
        </w:tc>
        <w:tc>
          <w:tcPr>
            <w:tcW w:w="4410" w:type="dxa"/>
          </w:tcPr>
          <w:p w:rsidR="00873078" w:rsidRPr="00341501" w:rsidRDefault="00873078" w:rsidP="00BA7B7A">
            <w:r>
              <w:t xml:space="preserve">Insert your SD card into the slot on the side of the </w:t>
            </w:r>
            <w:r w:rsidR="00BA7B7A">
              <w:t>touch screen</w:t>
            </w:r>
            <w:r>
              <w:t xml:space="preserve"> </w:t>
            </w:r>
            <w:r w:rsidR="00BA7B7A">
              <w:t>housing</w:t>
            </w:r>
            <w:r>
              <w:t xml:space="preserve">. </w:t>
            </w:r>
          </w:p>
        </w:tc>
        <w:tc>
          <w:tcPr>
            <w:tcW w:w="5220" w:type="dxa"/>
          </w:tcPr>
          <w:p w:rsidR="00873078" w:rsidRDefault="00873078" w:rsidP="00BF0C5D">
            <w:pPr>
              <w:jc w:val="center"/>
              <w:rPr>
                <w:noProof/>
              </w:rPr>
            </w:pPr>
          </w:p>
        </w:tc>
      </w:tr>
      <w:tr w:rsidR="009A73C7" w:rsidTr="00BF0C5D">
        <w:tc>
          <w:tcPr>
            <w:tcW w:w="540" w:type="dxa"/>
          </w:tcPr>
          <w:p w:rsidR="009A73C7" w:rsidRDefault="009A73C7" w:rsidP="00BF0C5D">
            <w:pPr>
              <w:rPr>
                <w:b/>
              </w:rPr>
            </w:pPr>
            <w:r>
              <w:rPr>
                <w:b/>
              </w:rPr>
              <w:t>2</w:t>
            </w:r>
          </w:p>
        </w:tc>
        <w:tc>
          <w:tcPr>
            <w:tcW w:w="4410" w:type="dxa"/>
          </w:tcPr>
          <w:p w:rsidR="009A73C7" w:rsidRDefault="009A73C7" w:rsidP="009A73C7">
            <w:r>
              <w:t xml:space="preserve">Go to the card selection screen by touching this goofy looking button on the </w:t>
            </w:r>
            <w:r w:rsidRPr="003D1395">
              <w:rPr>
                <w:b/>
              </w:rPr>
              <w:t xml:space="preserve">Control </w:t>
            </w:r>
            <w:r>
              <w:t>Screen.</w:t>
            </w:r>
          </w:p>
          <w:p w:rsidR="009A73C7" w:rsidRDefault="009A73C7" w:rsidP="009A73C7"/>
          <w:p w:rsidR="009A73C7" w:rsidRDefault="009A73C7" w:rsidP="009A73C7">
            <w:r>
              <w:t>Th</w:t>
            </w:r>
            <w:r w:rsidR="003D1395">
              <w:t xml:space="preserve">e next screen shows the printable files </w:t>
            </w:r>
            <w:proofErr w:type="gramStart"/>
            <w:r w:rsidR="003D1395">
              <w:t>-  usually</w:t>
            </w:r>
            <w:proofErr w:type="gramEnd"/>
            <w:r w:rsidR="003D1395">
              <w:t xml:space="preserve"> on </w:t>
            </w:r>
            <w:r w:rsidR="00936C85">
              <w:t>"</w:t>
            </w:r>
            <w:r w:rsidR="003D1395">
              <w:t>card 0</w:t>
            </w:r>
            <w:r w:rsidR="00936C85">
              <w:t xml:space="preserve">" (which is </w:t>
            </w:r>
            <w:r w:rsidR="003D1395">
              <w:t>permanently installed on the controller board</w:t>
            </w:r>
            <w:r w:rsidR="00936C85">
              <w:t xml:space="preserve">) and </w:t>
            </w:r>
            <w:r w:rsidR="003D1395">
              <w:t xml:space="preserve"> where there </w:t>
            </w:r>
            <w:r w:rsidR="000776DC">
              <w:t>may be</w:t>
            </w:r>
            <w:r w:rsidR="003D1395">
              <w:t xml:space="preserve"> </w:t>
            </w:r>
            <w:r w:rsidR="00936C85">
              <w:t>no files to print</w:t>
            </w:r>
            <w:r w:rsidR="003D1395">
              <w:t xml:space="preserve">. You need to switch to "card 1" by touching the same little button on this screen. </w:t>
            </w:r>
          </w:p>
          <w:p w:rsidR="003D1395" w:rsidRDefault="003D1395" w:rsidP="009A73C7"/>
          <w:p w:rsidR="004E62AF" w:rsidRDefault="004E62AF" w:rsidP="009A73C7"/>
          <w:p w:rsidR="004E62AF" w:rsidRDefault="004E62AF" w:rsidP="009A73C7"/>
          <w:p w:rsidR="004E62AF" w:rsidRDefault="004E62AF" w:rsidP="009A73C7"/>
          <w:p w:rsidR="003D1395" w:rsidRDefault="003D1395" w:rsidP="009A73C7">
            <w:r>
              <w:t xml:space="preserve">You should now see this screen and all the files on the SD card.  </w:t>
            </w:r>
            <w:r w:rsidR="004E62AF">
              <w:t xml:space="preserve"> File folders are shown with an asterisk before the name.</w:t>
            </w:r>
          </w:p>
          <w:p w:rsidR="009A73C7" w:rsidRDefault="009A73C7" w:rsidP="009A73C7"/>
          <w:p w:rsidR="003D1395" w:rsidRDefault="003D1395" w:rsidP="009A73C7"/>
          <w:p w:rsidR="003D1395" w:rsidRDefault="003D1395" w:rsidP="009A73C7"/>
          <w:p w:rsidR="003D1395" w:rsidRDefault="003D1395" w:rsidP="009A73C7"/>
          <w:p w:rsidR="003D1395" w:rsidRDefault="00936C85" w:rsidP="009A73C7">
            <w:r>
              <w:t>Touch any file to print it, or select a folder.</w:t>
            </w:r>
          </w:p>
          <w:p w:rsidR="003D1395" w:rsidRDefault="003D1395" w:rsidP="009A73C7"/>
          <w:p w:rsidR="003D1395" w:rsidRDefault="003D1395" w:rsidP="009A73C7"/>
        </w:tc>
        <w:tc>
          <w:tcPr>
            <w:tcW w:w="5220" w:type="dxa"/>
          </w:tcPr>
          <w:p w:rsidR="009A73C7" w:rsidRDefault="00BA7B7A" w:rsidP="00BF0C5D">
            <w:pPr>
              <w:jc w:val="center"/>
              <w:rPr>
                <w:noProof/>
              </w:rPr>
            </w:pPr>
            <w:r>
              <w:rPr>
                <w:noProof/>
              </w:rPr>
              <w:lastRenderedPageBreak/>
              <w:drawing>
                <wp:inline distT="0" distB="0" distL="0" distR="0" wp14:anchorId="3F96E683" wp14:editId="1B15F5A6">
                  <wp:extent cx="1398494" cy="25937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398495" cy="259370"/>
                          </a:xfrm>
                          <a:prstGeom prst="rect">
                            <a:avLst/>
                          </a:prstGeom>
                        </pic:spPr>
                      </pic:pic>
                    </a:graphicData>
                  </a:graphic>
                </wp:inline>
              </w:drawing>
            </w:r>
          </w:p>
          <w:p w:rsidR="003D1395" w:rsidRDefault="003D1395" w:rsidP="00BF0C5D">
            <w:pPr>
              <w:jc w:val="center"/>
              <w:rPr>
                <w:noProof/>
              </w:rPr>
            </w:pPr>
          </w:p>
          <w:p w:rsidR="003D1395" w:rsidRDefault="004E62AF" w:rsidP="004E62AF">
            <w:pPr>
              <w:jc w:val="center"/>
              <w:rPr>
                <w:noProof/>
              </w:rPr>
            </w:pPr>
            <w:r>
              <w:rPr>
                <w:noProof/>
              </w:rPr>
              <w:drawing>
                <wp:inline distT="0" distB="0" distL="0" distR="0" wp14:anchorId="15A88C0D" wp14:editId="7AF6772C">
                  <wp:extent cx="2638106" cy="1503101"/>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44164" cy="1506553"/>
                          </a:xfrm>
                          <a:prstGeom prst="rect">
                            <a:avLst/>
                          </a:prstGeom>
                        </pic:spPr>
                      </pic:pic>
                    </a:graphicData>
                  </a:graphic>
                </wp:inline>
              </w:drawing>
            </w:r>
          </w:p>
          <w:p w:rsidR="003D1395" w:rsidRDefault="003D1395" w:rsidP="00BF0C5D">
            <w:pPr>
              <w:jc w:val="center"/>
              <w:rPr>
                <w:noProof/>
              </w:rPr>
            </w:pPr>
          </w:p>
          <w:p w:rsidR="003D1395" w:rsidRDefault="004E62AF" w:rsidP="00BF0C5D">
            <w:pPr>
              <w:jc w:val="center"/>
              <w:rPr>
                <w:noProof/>
              </w:rPr>
            </w:pPr>
            <w:r>
              <w:rPr>
                <w:noProof/>
              </w:rPr>
              <w:lastRenderedPageBreak/>
              <w:drawing>
                <wp:inline distT="0" distB="0" distL="0" distR="0" wp14:anchorId="57610379" wp14:editId="3FCF2408">
                  <wp:extent cx="2930885" cy="1610734"/>
                  <wp:effectExtent l="0" t="0" r="317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938949" cy="1615166"/>
                          </a:xfrm>
                          <a:prstGeom prst="rect">
                            <a:avLst/>
                          </a:prstGeom>
                        </pic:spPr>
                      </pic:pic>
                    </a:graphicData>
                  </a:graphic>
                </wp:inline>
              </w:drawing>
            </w:r>
          </w:p>
          <w:p w:rsidR="003D1395" w:rsidRDefault="003D1395" w:rsidP="004E62AF">
            <w:pPr>
              <w:rPr>
                <w:noProof/>
              </w:rPr>
            </w:pPr>
          </w:p>
        </w:tc>
      </w:tr>
      <w:tr w:rsidR="009A73C7" w:rsidTr="00BF0C5D">
        <w:tc>
          <w:tcPr>
            <w:tcW w:w="540" w:type="dxa"/>
          </w:tcPr>
          <w:p w:rsidR="009A73C7" w:rsidRDefault="009A73C7" w:rsidP="00BF0C5D">
            <w:pPr>
              <w:rPr>
                <w:b/>
              </w:rPr>
            </w:pPr>
            <w:r>
              <w:rPr>
                <w:b/>
              </w:rPr>
              <w:lastRenderedPageBreak/>
              <w:t>3</w:t>
            </w:r>
          </w:p>
        </w:tc>
        <w:tc>
          <w:tcPr>
            <w:tcW w:w="4410" w:type="dxa"/>
          </w:tcPr>
          <w:p w:rsidR="004E62AF" w:rsidRDefault="004E62AF" w:rsidP="004E62AF">
            <w:r>
              <w:t>A screen like the one at the right will pop up. You can verify you picked the right file by looking at the name on the first line.</w:t>
            </w:r>
          </w:p>
          <w:p w:rsidR="004E62AF" w:rsidRDefault="004E62AF" w:rsidP="004E62AF"/>
          <w:p w:rsidR="004E62AF" w:rsidRDefault="004E62AF" w:rsidP="004E62AF">
            <w:r>
              <w:t xml:space="preserve">Touch </w:t>
            </w:r>
            <w:r w:rsidRPr="004E62AF">
              <w:rPr>
                <w:b/>
              </w:rPr>
              <w:t>Print</w:t>
            </w:r>
            <w:r>
              <w:t xml:space="preserve"> to start it printing. The estimated Print time is the time estimated by the slicer.</w:t>
            </w:r>
          </w:p>
          <w:p w:rsidR="004E62AF" w:rsidRDefault="004E62AF" w:rsidP="004E62AF"/>
          <w:p w:rsidR="004E62AF" w:rsidRDefault="004E62AF" w:rsidP="004E62AF">
            <w:r>
              <w:t>Touch Simulate to have the Mark4 run t</w:t>
            </w:r>
            <w:r w:rsidR="00167620">
              <w:t>hrough the file and give you it</w:t>
            </w:r>
            <w:r>
              <w:t>s estimate of the print time.</w:t>
            </w:r>
          </w:p>
          <w:p w:rsidR="004E62AF" w:rsidRDefault="004E62AF" w:rsidP="004E62AF"/>
          <w:p w:rsidR="004E62AF" w:rsidRDefault="004E62AF" w:rsidP="004E62AF">
            <w:r>
              <w:t xml:space="preserve">Touch the garbage can to delete the file from the SD card. </w:t>
            </w:r>
          </w:p>
          <w:p w:rsidR="009A73C7" w:rsidRDefault="009A73C7" w:rsidP="009A73C7"/>
          <w:p w:rsidR="004E62AF" w:rsidRDefault="004E62AF" w:rsidP="009A73C7">
            <w:r>
              <w:t>If you don’t want to start the print, touch the X in the corner of the window to return to the previous screen.</w:t>
            </w:r>
          </w:p>
        </w:tc>
        <w:tc>
          <w:tcPr>
            <w:tcW w:w="5220" w:type="dxa"/>
          </w:tcPr>
          <w:p w:rsidR="009A73C7" w:rsidRDefault="004E62AF" w:rsidP="00BF0C5D">
            <w:pPr>
              <w:jc w:val="center"/>
              <w:rPr>
                <w:noProof/>
              </w:rPr>
            </w:pPr>
            <w:r>
              <w:rPr>
                <w:noProof/>
              </w:rPr>
              <w:drawing>
                <wp:inline distT="0" distB="0" distL="0" distR="0" wp14:anchorId="4B01F6A4" wp14:editId="6C361B4B">
                  <wp:extent cx="3237656" cy="1845742"/>
                  <wp:effectExtent l="0" t="0" r="127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44430" cy="1849604"/>
                          </a:xfrm>
                          <a:prstGeom prst="rect">
                            <a:avLst/>
                          </a:prstGeom>
                        </pic:spPr>
                      </pic:pic>
                    </a:graphicData>
                  </a:graphic>
                </wp:inline>
              </w:drawing>
            </w:r>
          </w:p>
        </w:tc>
      </w:tr>
      <w:tr w:rsidR="009A73C7" w:rsidTr="00BF0C5D">
        <w:tc>
          <w:tcPr>
            <w:tcW w:w="540" w:type="dxa"/>
          </w:tcPr>
          <w:p w:rsidR="009A73C7" w:rsidRDefault="009A73C7" w:rsidP="00BF0C5D">
            <w:pPr>
              <w:rPr>
                <w:b/>
              </w:rPr>
            </w:pPr>
            <w:r>
              <w:rPr>
                <w:b/>
              </w:rPr>
              <w:t>4</w:t>
            </w:r>
          </w:p>
        </w:tc>
        <w:tc>
          <w:tcPr>
            <w:tcW w:w="4410" w:type="dxa"/>
          </w:tcPr>
          <w:p w:rsidR="006E402A" w:rsidRDefault="004E62AF" w:rsidP="008347AD">
            <w:r>
              <w:t xml:space="preserve">If you touched </w:t>
            </w:r>
            <w:r w:rsidRPr="004E62AF">
              <w:rPr>
                <w:b/>
              </w:rPr>
              <w:t>Print</w:t>
            </w:r>
            <w:r>
              <w:t xml:space="preserve">, </w:t>
            </w:r>
            <w:r w:rsidR="008347AD">
              <w:t xml:space="preserve">the Mark4 will </w:t>
            </w:r>
            <w:r w:rsidR="006E402A">
              <w:t>now start printing your part</w:t>
            </w:r>
            <w:r w:rsidR="002B0830">
              <w:t xml:space="preserve"> and the </w:t>
            </w:r>
            <w:r w:rsidR="002B0830" w:rsidRPr="002B0830">
              <w:rPr>
                <w:b/>
                <w:i/>
              </w:rPr>
              <w:t>Status</w:t>
            </w:r>
            <w:r w:rsidR="002B0830">
              <w:t xml:space="preserve"> screen will be shown on the display.</w:t>
            </w:r>
            <w:r w:rsidR="008347AD">
              <w:t xml:space="preserve"> If the extruder is not already at temperature, you can watch its temperature rise before the print starts.</w:t>
            </w:r>
          </w:p>
          <w:p w:rsidR="008347AD" w:rsidRDefault="008347AD" w:rsidP="008347AD"/>
          <w:p w:rsidR="008347AD" w:rsidRDefault="008347AD" w:rsidP="008347AD">
            <w:r>
              <w:t xml:space="preserve">The status screen shows you the bed and extruder temperatures, the position of the extruder as it moves, and the time left to complete the print. </w:t>
            </w:r>
          </w:p>
        </w:tc>
        <w:tc>
          <w:tcPr>
            <w:tcW w:w="5220" w:type="dxa"/>
          </w:tcPr>
          <w:p w:rsidR="009A73C7" w:rsidRDefault="000776DC" w:rsidP="00BF0C5D">
            <w:pPr>
              <w:jc w:val="center"/>
              <w:rPr>
                <w:noProof/>
              </w:rPr>
            </w:pPr>
            <w:r>
              <w:rPr>
                <w:noProof/>
              </w:rPr>
              <w:pict>
                <v:shape id="_x0000_i1026" type="#_x0000_t75" style="width:249.55pt;height:142.05pt">
                  <v:imagedata r:id="rId27" o:title="status screen - during print"/>
                </v:shape>
              </w:pict>
            </w:r>
          </w:p>
        </w:tc>
      </w:tr>
    </w:tbl>
    <w:p w:rsidR="006E402A" w:rsidRPr="00341501" w:rsidRDefault="006E402A" w:rsidP="006E402A">
      <w:pPr>
        <w:pStyle w:val="Heading1"/>
      </w:pPr>
      <w:r>
        <w:rPr>
          <w:bCs w:val="0"/>
        </w:rPr>
        <w:t>Adjusting</w:t>
      </w:r>
      <w:r w:rsidR="008347AD">
        <w:rPr>
          <w:bCs w:val="0"/>
        </w:rPr>
        <w:t xml:space="preserve"> your print</w:t>
      </w:r>
      <w:r>
        <w:rPr>
          <w:bCs w:val="0"/>
        </w:rPr>
        <w:t xml:space="preserve"> </w:t>
      </w:r>
      <w:r w:rsidR="002B0830">
        <w:rPr>
          <w:bCs w:val="0"/>
        </w:rPr>
        <w:t>on the fly</w:t>
      </w:r>
      <w:r>
        <w:rPr>
          <w:bCs w:val="0"/>
        </w:rPr>
        <w:t xml:space="preserve"> </w:t>
      </w:r>
    </w:p>
    <w:tbl>
      <w:tblPr>
        <w:tblStyle w:val="TableGrid"/>
        <w:tblW w:w="10170" w:type="dxa"/>
        <w:tblInd w:w="205" w:type="dxa"/>
        <w:tblLayout w:type="fixed"/>
        <w:tblCellMar>
          <w:left w:w="115" w:type="dxa"/>
          <w:right w:w="115" w:type="dxa"/>
        </w:tblCellMar>
        <w:tblLook w:val="04A0" w:firstRow="1" w:lastRow="0" w:firstColumn="1" w:lastColumn="0" w:noHBand="0" w:noVBand="1"/>
      </w:tblPr>
      <w:tblGrid>
        <w:gridCol w:w="540"/>
        <w:gridCol w:w="4410"/>
        <w:gridCol w:w="5220"/>
      </w:tblGrid>
      <w:tr w:rsidR="006E402A" w:rsidTr="008521A9">
        <w:tc>
          <w:tcPr>
            <w:tcW w:w="540" w:type="dxa"/>
          </w:tcPr>
          <w:p w:rsidR="006E402A" w:rsidRDefault="006E402A" w:rsidP="008521A9">
            <w:pPr>
              <w:rPr>
                <w:b/>
              </w:rPr>
            </w:pPr>
            <w:r>
              <w:rPr>
                <w:b/>
              </w:rPr>
              <w:t>1</w:t>
            </w:r>
          </w:p>
        </w:tc>
        <w:tc>
          <w:tcPr>
            <w:tcW w:w="4410" w:type="dxa"/>
          </w:tcPr>
          <w:p w:rsidR="006E402A" w:rsidRDefault="002B0830" w:rsidP="008521A9">
            <w:pPr>
              <w:rPr>
                <w:b/>
                <w:i/>
              </w:rPr>
            </w:pPr>
            <w:r w:rsidRPr="002B0830">
              <w:rPr>
                <w:b/>
                <w:i/>
              </w:rPr>
              <w:t>Baby Steps</w:t>
            </w:r>
            <w:r w:rsidR="008347AD" w:rsidRPr="008347AD">
              <w:t xml:space="preserve"> </w:t>
            </w:r>
            <w:r w:rsidR="008347AD">
              <w:t xml:space="preserve">– It's easy to make adjustments to the first layer thickness, just touch the </w:t>
            </w:r>
          </w:p>
          <w:p w:rsidR="002B0830" w:rsidRDefault="002B0830" w:rsidP="008521A9">
            <w:r>
              <w:rPr>
                <w:b/>
                <w:i/>
              </w:rPr>
              <w:t>Baby Step</w:t>
            </w:r>
            <w:r w:rsidRPr="002B0830">
              <w:t xml:space="preserve"> button to pop up the baby steps control.</w:t>
            </w:r>
          </w:p>
          <w:p w:rsidR="008347AD" w:rsidRDefault="008347AD" w:rsidP="008521A9"/>
          <w:p w:rsidR="008347AD" w:rsidRDefault="008347AD" w:rsidP="008521A9"/>
          <w:p w:rsidR="002B0830" w:rsidRDefault="002B0830" w:rsidP="008521A9">
            <w:r>
              <w:t xml:space="preserve">Use these buttons to </w:t>
            </w:r>
            <w:r w:rsidR="00FF007D">
              <w:t>move the bed closer to</w:t>
            </w:r>
            <w:r w:rsidR="000776DC">
              <w:t xml:space="preserve"> (</w:t>
            </w:r>
            <w:r w:rsidR="008347AD">
              <w:t>or farther from</w:t>
            </w:r>
            <w:r w:rsidR="000776DC">
              <w:t>)</w:t>
            </w:r>
            <w:bookmarkStart w:id="0" w:name="_GoBack"/>
            <w:bookmarkEnd w:id="0"/>
            <w:r w:rsidR="008347AD">
              <w:t xml:space="preserve"> the nozzle </w:t>
            </w:r>
            <w:r w:rsidR="00FF007D">
              <w:t>by tiny amounts to improve  your first layer.</w:t>
            </w:r>
            <w:r w:rsidR="008347AD">
              <w:t xml:space="preserve">  If the first layer lines look very wide, move the nozzle away from the bed. If they are not sticking, try </w:t>
            </w:r>
            <w:r w:rsidR="008347AD">
              <w:lastRenderedPageBreak/>
              <w:t xml:space="preserve">moving the nozzle closer. </w:t>
            </w:r>
          </w:p>
          <w:p w:rsidR="00FF007D" w:rsidRDefault="00FF007D" w:rsidP="008521A9"/>
          <w:p w:rsidR="00FF007D" w:rsidRDefault="00FF007D" w:rsidP="008521A9">
            <w:r>
              <w:t xml:space="preserve">Normally, this is not needed. </w:t>
            </w:r>
          </w:p>
          <w:p w:rsidR="008347AD" w:rsidRDefault="008347AD" w:rsidP="008521A9"/>
          <w:p w:rsidR="008347AD" w:rsidRDefault="008347AD" w:rsidP="008521A9">
            <w:pPr>
              <w:rPr>
                <w:b/>
                <w:i/>
              </w:rPr>
            </w:pPr>
            <w:r>
              <w:t xml:space="preserve">Be careful with moving the nozzle closer to the bed. It is possible to use the baby steps button to crash the nozzle into the bed and damage it. </w:t>
            </w:r>
          </w:p>
          <w:p w:rsidR="002B0830" w:rsidRPr="00341501" w:rsidRDefault="002B0830" w:rsidP="008521A9"/>
        </w:tc>
        <w:tc>
          <w:tcPr>
            <w:tcW w:w="5220" w:type="dxa"/>
          </w:tcPr>
          <w:p w:rsidR="006E402A" w:rsidRDefault="008347AD" w:rsidP="008521A9">
            <w:pPr>
              <w:jc w:val="center"/>
              <w:rPr>
                <w:noProof/>
              </w:rPr>
            </w:pPr>
            <w:r>
              <w:rPr>
                <w:noProof/>
              </w:rPr>
              <w:lastRenderedPageBreak/>
              <w:drawing>
                <wp:inline distT="0" distB="0" distL="0" distR="0" wp14:anchorId="7F89E373" wp14:editId="3F73B13A">
                  <wp:extent cx="1753008" cy="4017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60527" cy="403454"/>
                          </a:xfrm>
                          <a:prstGeom prst="rect">
                            <a:avLst/>
                          </a:prstGeom>
                        </pic:spPr>
                      </pic:pic>
                    </a:graphicData>
                  </a:graphic>
                </wp:inline>
              </w:drawing>
            </w:r>
          </w:p>
          <w:p w:rsidR="008347AD" w:rsidRDefault="008347AD" w:rsidP="008521A9">
            <w:pPr>
              <w:jc w:val="center"/>
              <w:rPr>
                <w:noProof/>
              </w:rPr>
            </w:pPr>
          </w:p>
          <w:p w:rsidR="008347AD" w:rsidRDefault="008347AD" w:rsidP="008521A9">
            <w:pPr>
              <w:jc w:val="center"/>
              <w:rPr>
                <w:noProof/>
              </w:rPr>
            </w:pPr>
            <w:r>
              <w:rPr>
                <w:noProof/>
              </w:rPr>
              <w:lastRenderedPageBreak/>
              <w:drawing>
                <wp:inline distT="0" distB="0" distL="0" distR="0" wp14:anchorId="51196B7A" wp14:editId="573D1457">
                  <wp:extent cx="3098615" cy="1735357"/>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99101" cy="1735629"/>
                          </a:xfrm>
                          <a:prstGeom prst="rect">
                            <a:avLst/>
                          </a:prstGeom>
                        </pic:spPr>
                      </pic:pic>
                    </a:graphicData>
                  </a:graphic>
                </wp:inline>
              </w:drawing>
            </w:r>
          </w:p>
          <w:p w:rsidR="008347AD" w:rsidRDefault="008347AD" w:rsidP="008521A9">
            <w:pPr>
              <w:jc w:val="center"/>
              <w:rPr>
                <w:noProof/>
              </w:rPr>
            </w:pPr>
          </w:p>
        </w:tc>
      </w:tr>
      <w:tr w:rsidR="00FF007D" w:rsidTr="008521A9">
        <w:tc>
          <w:tcPr>
            <w:tcW w:w="540" w:type="dxa"/>
          </w:tcPr>
          <w:p w:rsidR="00FF007D" w:rsidRDefault="00FF007D" w:rsidP="008521A9">
            <w:pPr>
              <w:rPr>
                <w:b/>
              </w:rPr>
            </w:pPr>
            <w:r>
              <w:rPr>
                <w:b/>
              </w:rPr>
              <w:lastRenderedPageBreak/>
              <w:t>2</w:t>
            </w:r>
          </w:p>
        </w:tc>
        <w:tc>
          <w:tcPr>
            <w:tcW w:w="4410" w:type="dxa"/>
          </w:tcPr>
          <w:p w:rsidR="00FF007D" w:rsidRDefault="00FF007D" w:rsidP="008521A9">
            <w:r>
              <w:t>Temperature adjustments</w:t>
            </w:r>
          </w:p>
          <w:p w:rsidR="00FF007D" w:rsidRDefault="00FF007D" w:rsidP="008521A9">
            <w:r>
              <w:t>Touch the bed or Nozzle Active temperature buttons on the Status screen to adjust these temperatures up or down.</w:t>
            </w:r>
          </w:p>
          <w:p w:rsidR="00FF007D" w:rsidRDefault="00FF007D" w:rsidP="008521A9"/>
          <w:p w:rsidR="00FF007D" w:rsidRDefault="00FF007D" w:rsidP="008521A9">
            <w:r>
              <w:t>Normally, this is not needed.</w:t>
            </w:r>
          </w:p>
        </w:tc>
        <w:tc>
          <w:tcPr>
            <w:tcW w:w="5220" w:type="dxa"/>
          </w:tcPr>
          <w:p w:rsidR="00FF007D" w:rsidRDefault="00FF007D" w:rsidP="008521A9">
            <w:pPr>
              <w:jc w:val="center"/>
              <w:rPr>
                <w:noProof/>
              </w:rPr>
            </w:pPr>
          </w:p>
        </w:tc>
      </w:tr>
      <w:tr w:rsidR="00FF007D" w:rsidTr="008521A9">
        <w:tc>
          <w:tcPr>
            <w:tcW w:w="540" w:type="dxa"/>
          </w:tcPr>
          <w:p w:rsidR="00FF007D" w:rsidRDefault="00FF007D" w:rsidP="008521A9">
            <w:pPr>
              <w:rPr>
                <w:b/>
              </w:rPr>
            </w:pPr>
            <w:r>
              <w:rPr>
                <w:b/>
              </w:rPr>
              <w:t>3</w:t>
            </w:r>
          </w:p>
        </w:tc>
        <w:tc>
          <w:tcPr>
            <w:tcW w:w="4410" w:type="dxa"/>
          </w:tcPr>
          <w:p w:rsidR="00FF007D" w:rsidRDefault="00FF007D" w:rsidP="008521A9">
            <w:r>
              <w:t>Speed adjustment</w:t>
            </w:r>
          </w:p>
          <w:p w:rsidR="00FF007D" w:rsidRDefault="00FF007D" w:rsidP="00FF007D">
            <w:r>
              <w:t xml:space="preserve">You can increase or decrease the print speed or fan speed by touching </w:t>
            </w:r>
            <w:proofErr w:type="gramStart"/>
            <w:r>
              <w:t>the these</w:t>
            </w:r>
            <w:proofErr w:type="gramEnd"/>
            <w:r>
              <w:t xml:space="preserve"> buttons on the Status Screen.</w:t>
            </w:r>
          </w:p>
        </w:tc>
        <w:tc>
          <w:tcPr>
            <w:tcW w:w="5220" w:type="dxa"/>
          </w:tcPr>
          <w:p w:rsidR="00FF007D" w:rsidRDefault="00FF007D" w:rsidP="008521A9">
            <w:pPr>
              <w:jc w:val="center"/>
              <w:rPr>
                <w:noProof/>
              </w:rPr>
            </w:pPr>
          </w:p>
        </w:tc>
      </w:tr>
      <w:tr w:rsidR="00FF007D" w:rsidTr="008521A9">
        <w:tc>
          <w:tcPr>
            <w:tcW w:w="540" w:type="dxa"/>
          </w:tcPr>
          <w:p w:rsidR="00FF007D" w:rsidRDefault="00FF007D" w:rsidP="008521A9">
            <w:pPr>
              <w:rPr>
                <w:b/>
              </w:rPr>
            </w:pPr>
            <w:r>
              <w:rPr>
                <w:b/>
              </w:rPr>
              <w:t>4</w:t>
            </w:r>
          </w:p>
        </w:tc>
        <w:tc>
          <w:tcPr>
            <w:tcW w:w="4410" w:type="dxa"/>
          </w:tcPr>
          <w:p w:rsidR="00FF007D" w:rsidRDefault="00FF007D" w:rsidP="008521A9">
            <w:r>
              <w:t xml:space="preserve">Pause or cancel </w:t>
            </w:r>
          </w:p>
          <w:p w:rsidR="00FF007D" w:rsidRDefault="00FF007D" w:rsidP="008521A9">
            <w:r>
              <w:t xml:space="preserve">You can pause or cancel your print job by touching these buttons on the Status screen. </w:t>
            </w:r>
          </w:p>
        </w:tc>
        <w:tc>
          <w:tcPr>
            <w:tcW w:w="5220" w:type="dxa"/>
          </w:tcPr>
          <w:p w:rsidR="00FF007D" w:rsidRDefault="00FF007D" w:rsidP="00FF007D">
            <w:pPr>
              <w:rPr>
                <w:noProof/>
              </w:rPr>
            </w:pPr>
            <w:r>
              <w:rPr>
                <w:noProof/>
              </w:rPr>
              <w:t xml:space="preserve">Note: these buttons work even if you touch them by accident. </w:t>
            </w:r>
          </w:p>
        </w:tc>
      </w:tr>
    </w:tbl>
    <w:p w:rsidR="00FF007D" w:rsidRPr="00341501" w:rsidRDefault="00FF007D" w:rsidP="00FF007D">
      <w:pPr>
        <w:pStyle w:val="Heading1"/>
      </w:pPr>
      <w:r>
        <w:rPr>
          <w:bCs w:val="0"/>
        </w:rPr>
        <w:t>When your print is done</w:t>
      </w:r>
    </w:p>
    <w:tbl>
      <w:tblPr>
        <w:tblStyle w:val="TableGrid"/>
        <w:tblW w:w="10170" w:type="dxa"/>
        <w:tblInd w:w="205" w:type="dxa"/>
        <w:tblLayout w:type="fixed"/>
        <w:tblCellMar>
          <w:left w:w="115" w:type="dxa"/>
          <w:right w:w="115" w:type="dxa"/>
        </w:tblCellMar>
        <w:tblLook w:val="04A0" w:firstRow="1" w:lastRow="0" w:firstColumn="1" w:lastColumn="0" w:noHBand="0" w:noVBand="1"/>
      </w:tblPr>
      <w:tblGrid>
        <w:gridCol w:w="540"/>
        <w:gridCol w:w="4410"/>
        <w:gridCol w:w="5220"/>
      </w:tblGrid>
      <w:tr w:rsidR="00FF007D" w:rsidTr="00742A5D">
        <w:tc>
          <w:tcPr>
            <w:tcW w:w="540" w:type="dxa"/>
          </w:tcPr>
          <w:p w:rsidR="00FF007D" w:rsidRDefault="00FF007D" w:rsidP="00742A5D">
            <w:pPr>
              <w:rPr>
                <w:b/>
              </w:rPr>
            </w:pPr>
            <w:r>
              <w:rPr>
                <w:b/>
              </w:rPr>
              <w:t>1</w:t>
            </w:r>
          </w:p>
        </w:tc>
        <w:tc>
          <w:tcPr>
            <w:tcW w:w="4410" w:type="dxa"/>
          </w:tcPr>
          <w:p w:rsidR="00FF007D" w:rsidRDefault="00FF007D" w:rsidP="00FF007D">
            <w:r>
              <w:t>Remove the build plate and take off your part.</w:t>
            </w:r>
          </w:p>
          <w:p w:rsidR="00FF007D" w:rsidRPr="00341501" w:rsidRDefault="00713FF5" w:rsidP="00FF007D">
            <w:r>
              <w:t>Put the build plate</w:t>
            </w:r>
            <w:r w:rsidR="00FF007D">
              <w:t xml:space="preserve"> back on the printer, checking that there is no gunk under it.</w:t>
            </w:r>
          </w:p>
        </w:tc>
        <w:tc>
          <w:tcPr>
            <w:tcW w:w="5220" w:type="dxa"/>
          </w:tcPr>
          <w:p w:rsidR="00FF007D" w:rsidRDefault="00FF007D" w:rsidP="00742A5D">
            <w:pPr>
              <w:jc w:val="center"/>
              <w:rPr>
                <w:noProof/>
              </w:rPr>
            </w:pPr>
          </w:p>
        </w:tc>
      </w:tr>
      <w:tr w:rsidR="00FF007D" w:rsidTr="00742A5D">
        <w:tc>
          <w:tcPr>
            <w:tcW w:w="540" w:type="dxa"/>
          </w:tcPr>
          <w:p w:rsidR="00FF007D" w:rsidRDefault="00FF007D" w:rsidP="00742A5D">
            <w:pPr>
              <w:rPr>
                <w:b/>
              </w:rPr>
            </w:pPr>
            <w:r>
              <w:rPr>
                <w:b/>
              </w:rPr>
              <w:t>2</w:t>
            </w:r>
          </w:p>
        </w:tc>
        <w:tc>
          <w:tcPr>
            <w:tcW w:w="4410" w:type="dxa"/>
          </w:tcPr>
          <w:p w:rsidR="00FF007D" w:rsidRDefault="008347AD" w:rsidP="00013ACF">
            <w:r>
              <w:t xml:space="preserve">Be nice to the next user and Return to the </w:t>
            </w:r>
            <w:r w:rsidRPr="008347AD">
              <w:rPr>
                <w:b/>
              </w:rPr>
              <w:t>Control</w:t>
            </w:r>
            <w:r>
              <w:t xml:space="preserve"> screen and </w:t>
            </w:r>
            <w:r w:rsidR="00713FF5">
              <w:t>r</w:t>
            </w:r>
            <w:r w:rsidR="00FF007D">
              <w:t xml:space="preserve">emove </w:t>
            </w:r>
            <w:r>
              <w:t xml:space="preserve">your </w:t>
            </w:r>
            <w:r w:rsidR="00FF007D">
              <w:t>filament</w:t>
            </w:r>
            <w:r>
              <w:t xml:space="preserve">. </w:t>
            </w:r>
            <w:r w:rsidR="00FF007D">
              <w:t>Some users just cut it off above the extruder</w:t>
            </w:r>
            <w:r w:rsidR="00013ACF">
              <w:t>,</w:t>
            </w:r>
            <w:r w:rsidR="00FF007D">
              <w:t xml:space="preserve"> </w:t>
            </w:r>
            <w:r>
              <w:t>which is also OK.</w:t>
            </w:r>
          </w:p>
        </w:tc>
        <w:tc>
          <w:tcPr>
            <w:tcW w:w="5220" w:type="dxa"/>
          </w:tcPr>
          <w:p w:rsidR="00FF007D" w:rsidRDefault="00FF007D" w:rsidP="00742A5D">
            <w:pPr>
              <w:jc w:val="center"/>
              <w:rPr>
                <w:noProof/>
              </w:rPr>
            </w:pPr>
          </w:p>
        </w:tc>
      </w:tr>
      <w:tr w:rsidR="00FF007D" w:rsidTr="00742A5D">
        <w:tc>
          <w:tcPr>
            <w:tcW w:w="540" w:type="dxa"/>
          </w:tcPr>
          <w:p w:rsidR="00FF007D" w:rsidRDefault="00FF007D" w:rsidP="00FF007D">
            <w:pPr>
              <w:rPr>
                <w:b/>
              </w:rPr>
            </w:pPr>
            <w:r>
              <w:rPr>
                <w:b/>
              </w:rPr>
              <w:t xml:space="preserve">3. </w:t>
            </w:r>
          </w:p>
        </w:tc>
        <w:tc>
          <w:tcPr>
            <w:tcW w:w="4410" w:type="dxa"/>
          </w:tcPr>
          <w:p w:rsidR="00FF007D" w:rsidRPr="00FF007D" w:rsidRDefault="00FF007D" w:rsidP="00FF007D">
            <w:r w:rsidRPr="00FF007D">
              <w:t>Power off the printer using the power switch</w:t>
            </w:r>
            <w:r>
              <w:t>.</w:t>
            </w:r>
          </w:p>
        </w:tc>
        <w:tc>
          <w:tcPr>
            <w:tcW w:w="5220" w:type="dxa"/>
          </w:tcPr>
          <w:p w:rsidR="00FF007D" w:rsidRDefault="00FF007D" w:rsidP="00742A5D">
            <w:pPr>
              <w:jc w:val="center"/>
              <w:rPr>
                <w:noProof/>
              </w:rPr>
            </w:pPr>
          </w:p>
        </w:tc>
      </w:tr>
    </w:tbl>
    <w:p w:rsidR="000234C7" w:rsidRDefault="000234C7" w:rsidP="00827AEB"/>
    <w:p w:rsidR="000234C7" w:rsidRDefault="000234C7" w:rsidP="00827AEB"/>
    <w:sectPr w:rsidR="000234C7" w:rsidSect="00827AEB">
      <w:footerReference w:type="default" r:id="rId30"/>
      <w:pgSz w:w="12240" w:h="15840"/>
      <w:pgMar w:top="720" w:right="1080" w:bottom="72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306" w:rsidRDefault="00FA5306" w:rsidP="00C969D6">
      <w:pPr>
        <w:spacing w:after="0"/>
      </w:pPr>
      <w:r>
        <w:separator/>
      </w:r>
    </w:p>
  </w:endnote>
  <w:endnote w:type="continuationSeparator" w:id="0">
    <w:p w:rsidR="00FA5306" w:rsidRDefault="00FA5306" w:rsidP="00C969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5E5" w:rsidRPr="00C969D6" w:rsidRDefault="009974E0" w:rsidP="00C969D6">
    <w:pPr>
      <w:pStyle w:val="Footer"/>
      <w:pBdr>
        <w:top w:val="single" w:sz="4" w:space="1" w:color="auto"/>
      </w:pBdr>
      <w:rPr>
        <w:sz w:val="20"/>
        <w:szCs w:val="20"/>
      </w:rPr>
    </w:pPr>
    <w:r w:rsidRPr="00C969D6">
      <w:rPr>
        <w:sz w:val="20"/>
        <w:szCs w:val="20"/>
      </w:rPr>
      <w:t xml:space="preserve">BARN </w:t>
    </w:r>
    <w:proofErr w:type="spellStart"/>
    <w:r w:rsidR="00BA7B7A">
      <w:rPr>
        <w:sz w:val="20"/>
        <w:szCs w:val="20"/>
      </w:rPr>
      <w:t>Tech</w:t>
    </w:r>
    <w:r w:rsidR="00A46F32">
      <w:rPr>
        <w:sz w:val="20"/>
        <w:szCs w:val="20"/>
      </w:rPr>
      <w:t>Lab</w:t>
    </w:r>
    <w:proofErr w:type="spellEnd"/>
    <w:r w:rsidRPr="00C969D6">
      <w:rPr>
        <w:sz w:val="20"/>
        <w:szCs w:val="20"/>
      </w:rPr>
      <w:tab/>
    </w:r>
    <w:r w:rsidRPr="00C969D6">
      <w:rPr>
        <w:sz w:val="20"/>
        <w:szCs w:val="20"/>
      </w:rPr>
      <w:fldChar w:fldCharType="begin"/>
    </w:r>
    <w:r w:rsidRPr="00C969D6">
      <w:rPr>
        <w:sz w:val="20"/>
        <w:szCs w:val="20"/>
      </w:rPr>
      <w:instrText xml:space="preserve"> FILENAME   \* MERGEFORMAT </w:instrText>
    </w:r>
    <w:r w:rsidRPr="00C969D6">
      <w:rPr>
        <w:sz w:val="20"/>
        <w:szCs w:val="20"/>
      </w:rPr>
      <w:fldChar w:fldCharType="separate"/>
    </w:r>
    <w:r w:rsidR="002A40B3">
      <w:rPr>
        <w:noProof/>
        <w:sz w:val="20"/>
        <w:szCs w:val="20"/>
      </w:rPr>
      <w:t>Mark4 User Guide.docx</w:t>
    </w:r>
    <w:r w:rsidRPr="00C969D6">
      <w:rPr>
        <w:sz w:val="20"/>
        <w:szCs w:val="20"/>
      </w:rPr>
      <w:fldChar w:fldCharType="end"/>
    </w:r>
    <w:r w:rsidR="009B25E5">
      <w:rPr>
        <w:sz w:val="20"/>
        <w:szCs w:val="20"/>
      </w:rPr>
      <w:t xml:space="preserve">   </w:t>
    </w:r>
    <w:r w:rsidRPr="00C969D6">
      <w:rPr>
        <w:sz w:val="20"/>
        <w:szCs w:val="20"/>
      </w:rPr>
      <w:t>Version</w:t>
    </w:r>
    <w:r w:rsidR="000776DC">
      <w:rPr>
        <w:sz w:val="20"/>
        <w:szCs w:val="20"/>
      </w:rPr>
      <w:t xml:space="preserve"> 2</w:t>
    </w:r>
    <w:r w:rsidRPr="00C969D6">
      <w:rPr>
        <w:sz w:val="20"/>
        <w:szCs w:val="20"/>
      </w:rPr>
      <w:t>.0</w:t>
    </w:r>
    <w:r w:rsidR="009B25E5">
      <w:rPr>
        <w:sz w:val="20"/>
        <w:szCs w:val="20"/>
      </w:rPr>
      <w:tab/>
      <w:t xml:space="preserve">Page </w:t>
    </w:r>
    <w:r w:rsidR="009B25E5" w:rsidRPr="009B25E5">
      <w:rPr>
        <w:sz w:val="20"/>
        <w:szCs w:val="20"/>
      </w:rPr>
      <w:fldChar w:fldCharType="begin"/>
    </w:r>
    <w:r w:rsidR="009B25E5" w:rsidRPr="009B25E5">
      <w:rPr>
        <w:sz w:val="20"/>
        <w:szCs w:val="20"/>
      </w:rPr>
      <w:instrText xml:space="preserve"> PAGE   \* MERGEFORMAT </w:instrText>
    </w:r>
    <w:r w:rsidR="009B25E5" w:rsidRPr="009B25E5">
      <w:rPr>
        <w:sz w:val="20"/>
        <w:szCs w:val="20"/>
      </w:rPr>
      <w:fldChar w:fldCharType="separate"/>
    </w:r>
    <w:r w:rsidR="000776DC">
      <w:rPr>
        <w:noProof/>
        <w:sz w:val="20"/>
        <w:szCs w:val="20"/>
      </w:rPr>
      <w:t>8</w:t>
    </w:r>
    <w:r w:rsidR="009B25E5" w:rsidRPr="009B25E5">
      <w:rPr>
        <w:noProof/>
        <w:sz w:val="20"/>
        <w:szCs w:val="20"/>
      </w:rPr>
      <w:fldChar w:fldCharType="end"/>
    </w:r>
    <w:r w:rsidR="009B25E5">
      <w:rPr>
        <w:noProof/>
        <w:sz w:val="20"/>
        <w:szCs w:val="20"/>
      </w:rPr>
      <w:t>/</w:t>
    </w:r>
    <w:r w:rsidR="009B25E5">
      <w:rPr>
        <w:noProof/>
        <w:sz w:val="20"/>
        <w:szCs w:val="20"/>
      </w:rPr>
      <w:fldChar w:fldCharType="begin"/>
    </w:r>
    <w:r w:rsidR="009B25E5">
      <w:rPr>
        <w:noProof/>
        <w:sz w:val="20"/>
        <w:szCs w:val="20"/>
      </w:rPr>
      <w:instrText xml:space="preserve"> NUMPAGES   \* MERGEFORMAT </w:instrText>
    </w:r>
    <w:r w:rsidR="009B25E5">
      <w:rPr>
        <w:noProof/>
        <w:sz w:val="20"/>
        <w:szCs w:val="20"/>
      </w:rPr>
      <w:fldChar w:fldCharType="separate"/>
    </w:r>
    <w:r w:rsidR="000776DC">
      <w:rPr>
        <w:noProof/>
        <w:sz w:val="20"/>
        <w:szCs w:val="20"/>
      </w:rPr>
      <w:t>8</w:t>
    </w:r>
    <w:r w:rsidR="009B25E5">
      <w:rPr>
        <w:noProof/>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306" w:rsidRDefault="00FA5306" w:rsidP="00C969D6">
      <w:pPr>
        <w:spacing w:after="0"/>
      </w:pPr>
      <w:r>
        <w:separator/>
      </w:r>
    </w:p>
  </w:footnote>
  <w:footnote w:type="continuationSeparator" w:id="0">
    <w:p w:rsidR="00FA5306" w:rsidRDefault="00FA5306" w:rsidP="00C969D6">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2672C"/>
    <w:multiLevelType w:val="hybridMultilevel"/>
    <w:tmpl w:val="A462D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F227B1"/>
    <w:multiLevelType w:val="hybridMultilevel"/>
    <w:tmpl w:val="B9160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A425BA"/>
    <w:multiLevelType w:val="hybridMultilevel"/>
    <w:tmpl w:val="EFF88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155FCF"/>
    <w:multiLevelType w:val="hybridMultilevel"/>
    <w:tmpl w:val="C720AF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B10B93"/>
    <w:multiLevelType w:val="hybridMultilevel"/>
    <w:tmpl w:val="81865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7C166F"/>
    <w:multiLevelType w:val="hybridMultilevel"/>
    <w:tmpl w:val="A56C9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6D1ABE"/>
    <w:multiLevelType w:val="hybridMultilevel"/>
    <w:tmpl w:val="499EC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3435B8"/>
    <w:multiLevelType w:val="hybridMultilevel"/>
    <w:tmpl w:val="A56C9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51375AF"/>
    <w:multiLevelType w:val="hybridMultilevel"/>
    <w:tmpl w:val="2B48C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6272E1D"/>
    <w:multiLevelType w:val="hybridMultilevel"/>
    <w:tmpl w:val="9E20A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8AE1ABB"/>
    <w:multiLevelType w:val="hybridMultilevel"/>
    <w:tmpl w:val="6C22E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F8B0728"/>
    <w:multiLevelType w:val="hybridMultilevel"/>
    <w:tmpl w:val="843ED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3BC39BA"/>
    <w:multiLevelType w:val="hybridMultilevel"/>
    <w:tmpl w:val="BF7C9A0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6B05DA"/>
    <w:multiLevelType w:val="hybridMultilevel"/>
    <w:tmpl w:val="65060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9F75954"/>
    <w:multiLevelType w:val="hybridMultilevel"/>
    <w:tmpl w:val="4A422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953E0E"/>
    <w:multiLevelType w:val="hybridMultilevel"/>
    <w:tmpl w:val="B608E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1877766"/>
    <w:multiLevelType w:val="hybridMultilevel"/>
    <w:tmpl w:val="B7FCE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2CA5F0A"/>
    <w:multiLevelType w:val="hybridMultilevel"/>
    <w:tmpl w:val="81F62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FA6DB2"/>
    <w:multiLevelType w:val="hybridMultilevel"/>
    <w:tmpl w:val="0A5E0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7810692"/>
    <w:multiLevelType w:val="hybridMultilevel"/>
    <w:tmpl w:val="5B52B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DFF1511"/>
    <w:multiLevelType w:val="hybridMultilevel"/>
    <w:tmpl w:val="BAE0B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22F49B3"/>
    <w:multiLevelType w:val="hybridMultilevel"/>
    <w:tmpl w:val="4F96B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C093C8F"/>
    <w:multiLevelType w:val="hybridMultilevel"/>
    <w:tmpl w:val="17D46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9"/>
  </w:num>
  <w:num w:numId="3">
    <w:abstractNumId w:val="15"/>
  </w:num>
  <w:num w:numId="4">
    <w:abstractNumId w:val="13"/>
  </w:num>
  <w:num w:numId="5">
    <w:abstractNumId w:val="18"/>
  </w:num>
  <w:num w:numId="6">
    <w:abstractNumId w:val="5"/>
  </w:num>
  <w:num w:numId="7">
    <w:abstractNumId w:val="7"/>
  </w:num>
  <w:num w:numId="8">
    <w:abstractNumId w:val="12"/>
  </w:num>
  <w:num w:numId="9">
    <w:abstractNumId w:val="14"/>
  </w:num>
  <w:num w:numId="10">
    <w:abstractNumId w:val="6"/>
  </w:num>
  <w:num w:numId="11">
    <w:abstractNumId w:val="17"/>
  </w:num>
  <w:num w:numId="12">
    <w:abstractNumId w:val="4"/>
  </w:num>
  <w:num w:numId="13">
    <w:abstractNumId w:val="3"/>
  </w:num>
  <w:num w:numId="14">
    <w:abstractNumId w:val="21"/>
  </w:num>
  <w:num w:numId="15">
    <w:abstractNumId w:val="8"/>
  </w:num>
  <w:num w:numId="16">
    <w:abstractNumId w:val="0"/>
  </w:num>
  <w:num w:numId="17">
    <w:abstractNumId w:val="16"/>
  </w:num>
  <w:num w:numId="18">
    <w:abstractNumId w:val="20"/>
  </w:num>
  <w:num w:numId="19">
    <w:abstractNumId w:val="10"/>
  </w:num>
  <w:num w:numId="20">
    <w:abstractNumId w:val="2"/>
  </w:num>
  <w:num w:numId="21">
    <w:abstractNumId w:val="9"/>
  </w:num>
  <w:num w:numId="22">
    <w:abstractNumId w:val="11"/>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6FB"/>
    <w:rsid w:val="000045C9"/>
    <w:rsid w:val="00007989"/>
    <w:rsid w:val="00013ACF"/>
    <w:rsid w:val="000234C7"/>
    <w:rsid w:val="00030843"/>
    <w:rsid w:val="00037A98"/>
    <w:rsid w:val="00047291"/>
    <w:rsid w:val="000515B0"/>
    <w:rsid w:val="000705B2"/>
    <w:rsid w:val="0007446D"/>
    <w:rsid w:val="000776DC"/>
    <w:rsid w:val="0009730B"/>
    <w:rsid w:val="0009792B"/>
    <w:rsid w:val="000B10AC"/>
    <w:rsid w:val="000B23AF"/>
    <w:rsid w:val="000B6334"/>
    <w:rsid w:val="000B6CD0"/>
    <w:rsid w:val="000D3344"/>
    <w:rsid w:val="000E5033"/>
    <w:rsid w:val="000E7738"/>
    <w:rsid w:val="0010138B"/>
    <w:rsid w:val="001410C5"/>
    <w:rsid w:val="00161274"/>
    <w:rsid w:val="0016381C"/>
    <w:rsid w:val="00167620"/>
    <w:rsid w:val="00184B67"/>
    <w:rsid w:val="001855F1"/>
    <w:rsid w:val="001A5979"/>
    <w:rsid w:val="001B00A8"/>
    <w:rsid w:val="001E0BB8"/>
    <w:rsid w:val="001E7153"/>
    <w:rsid w:val="001F31EE"/>
    <w:rsid w:val="00217862"/>
    <w:rsid w:val="00244ECA"/>
    <w:rsid w:val="00253D49"/>
    <w:rsid w:val="00284597"/>
    <w:rsid w:val="00292B5E"/>
    <w:rsid w:val="0029712B"/>
    <w:rsid w:val="002A40B3"/>
    <w:rsid w:val="002B0830"/>
    <w:rsid w:val="002C2C3A"/>
    <w:rsid w:val="002C7496"/>
    <w:rsid w:val="002E06A4"/>
    <w:rsid w:val="003005D1"/>
    <w:rsid w:val="00312C9D"/>
    <w:rsid w:val="003142CE"/>
    <w:rsid w:val="003253E8"/>
    <w:rsid w:val="00326A62"/>
    <w:rsid w:val="00341501"/>
    <w:rsid w:val="003415AD"/>
    <w:rsid w:val="00344C13"/>
    <w:rsid w:val="003475CD"/>
    <w:rsid w:val="00363612"/>
    <w:rsid w:val="003B59A9"/>
    <w:rsid w:val="003C153A"/>
    <w:rsid w:val="003D1395"/>
    <w:rsid w:val="003D1B3E"/>
    <w:rsid w:val="003E0CC0"/>
    <w:rsid w:val="00407072"/>
    <w:rsid w:val="00417389"/>
    <w:rsid w:val="00423F89"/>
    <w:rsid w:val="00436F93"/>
    <w:rsid w:val="0044314E"/>
    <w:rsid w:val="00452CF4"/>
    <w:rsid w:val="0045520E"/>
    <w:rsid w:val="00456052"/>
    <w:rsid w:val="004656C7"/>
    <w:rsid w:val="004775C5"/>
    <w:rsid w:val="00492CF8"/>
    <w:rsid w:val="00497434"/>
    <w:rsid w:val="004A146F"/>
    <w:rsid w:val="004A4735"/>
    <w:rsid w:val="004D4594"/>
    <w:rsid w:val="004E62AF"/>
    <w:rsid w:val="004E7F2E"/>
    <w:rsid w:val="00523F82"/>
    <w:rsid w:val="00524C7A"/>
    <w:rsid w:val="00582962"/>
    <w:rsid w:val="00586347"/>
    <w:rsid w:val="0059421D"/>
    <w:rsid w:val="005A5B8E"/>
    <w:rsid w:val="005D70A8"/>
    <w:rsid w:val="005D7A7E"/>
    <w:rsid w:val="005E5FC3"/>
    <w:rsid w:val="00604909"/>
    <w:rsid w:val="0062606A"/>
    <w:rsid w:val="006B62B1"/>
    <w:rsid w:val="006E402A"/>
    <w:rsid w:val="006F180D"/>
    <w:rsid w:val="00703195"/>
    <w:rsid w:val="00710D3C"/>
    <w:rsid w:val="00713FF5"/>
    <w:rsid w:val="007151EE"/>
    <w:rsid w:val="00757AB2"/>
    <w:rsid w:val="00773D99"/>
    <w:rsid w:val="00773E11"/>
    <w:rsid w:val="007819F7"/>
    <w:rsid w:val="00781AB7"/>
    <w:rsid w:val="00791FDC"/>
    <w:rsid w:val="007B1A72"/>
    <w:rsid w:val="007B5806"/>
    <w:rsid w:val="007D4FAD"/>
    <w:rsid w:val="007D5FDD"/>
    <w:rsid w:val="007E4120"/>
    <w:rsid w:val="007F43BE"/>
    <w:rsid w:val="00800531"/>
    <w:rsid w:val="008019D1"/>
    <w:rsid w:val="00826FC6"/>
    <w:rsid w:val="00827AEB"/>
    <w:rsid w:val="008347AD"/>
    <w:rsid w:val="00837CB3"/>
    <w:rsid w:val="00873078"/>
    <w:rsid w:val="00874B59"/>
    <w:rsid w:val="00894BDD"/>
    <w:rsid w:val="00895671"/>
    <w:rsid w:val="008B106A"/>
    <w:rsid w:val="008B22E7"/>
    <w:rsid w:val="008B73F0"/>
    <w:rsid w:val="008D6945"/>
    <w:rsid w:val="008E7BF0"/>
    <w:rsid w:val="00907C02"/>
    <w:rsid w:val="00911BA7"/>
    <w:rsid w:val="009162A1"/>
    <w:rsid w:val="0093420A"/>
    <w:rsid w:val="00936C85"/>
    <w:rsid w:val="009557B1"/>
    <w:rsid w:val="009665B3"/>
    <w:rsid w:val="00970899"/>
    <w:rsid w:val="00972C40"/>
    <w:rsid w:val="009974E0"/>
    <w:rsid w:val="009A564E"/>
    <w:rsid w:val="009A6B8E"/>
    <w:rsid w:val="009A73C7"/>
    <w:rsid w:val="009B25E5"/>
    <w:rsid w:val="009B6C72"/>
    <w:rsid w:val="009C0673"/>
    <w:rsid w:val="009C1575"/>
    <w:rsid w:val="009E0EDC"/>
    <w:rsid w:val="009E2A59"/>
    <w:rsid w:val="009E2DFD"/>
    <w:rsid w:val="00A22AD7"/>
    <w:rsid w:val="00A22FDF"/>
    <w:rsid w:val="00A331DF"/>
    <w:rsid w:val="00A37995"/>
    <w:rsid w:val="00A40DF9"/>
    <w:rsid w:val="00A40FA8"/>
    <w:rsid w:val="00A46F32"/>
    <w:rsid w:val="00A62774"/>
    <w:rsid w:val="00A6405F"/>
    <w:rsid w:val="00A679F2"/>
    <w:rsid w:val="00A7321A"/>
    <w:rsid w:val="00A95B82"/>
    <w:rsid w:val="00AD186F"/>
    <w:rsid w:val="00AD5038"/>
    <w:rsid w:val="00AD7FA5"/>
    <w:rsid w:val="00B06DA4"/>
    <w:rsid w:val="00B273A8"/>
    <w:rsid w:val="00B34602"/>
    <w:rsid w:val="00B459EA"/>
    <w:rsid w:val="00B5082D"/>
    <w:rsid w:val="00B54A87"/>
    <w:rsid w:val="00B76E32"/>
    <w:rsid w:val="00B80CB3"/>
    <w:rsid w:val="00B956AD"/>
    <w:rsid w:val="00BA1487"/>
    <w:rsid w:val="00BA18F1"/>
    <w:rsid w:val="00BA2720"/>
    <w:rsid w:val="00BA7B7A"/>
    <w:rsid w:val="00BB5029"/>
    <w:rsid w:val="00BC1A23"/>
    <w:rsid w:val="00BC1DB9"/>
    <w:rsid w:val="00BC4482"/>
    <w:rsid w:val="00BC5A8B"/>
    <w:rsid w:val="00BF0B27"/>
    <w:rsid w:val="00BF4F70"/>
    <w:rsid w:val="00BF590B"/>
    <w:rsid w:val="00BF6AE8"/>
    <w:rsid w:val="00C02CBD"/>
    <w:rsid w:val="00C130DA"/>
    <w:rsid w:val="00C216F8"/>
    <w:rsid w:val="00C21AB6"/>
    <w:rsid w:val="00C344F8"/>
    <w:rsid w:val="00C34F87"/>
    <w:rsid w:val="00C4785F"/>
    <w:rsid w:val="00C55E56"/>
    <w:rsid w:val="00C969D6"/>
    <w:rsid w:val="00CA76C6"/>
    <w:rsid w:val="00CA7E04"/>
    <w:rsid w:val="00CD6D49"/>
    <w:rsid w:val="00CF2405"/>
    <w:rsid w:val="00D10D6A"/>
    <w:rsid w:val="00D35573"/>
    <w:rsid w:val="00D55B89"/>
    <w:rsid w:val="00E17121"/>
    <w:rsid w:val="00E20FCA"/>
    <w:rsid w:val="00E624F2"/>
    <w:rsid w:val="00E8010C"/>
    <w:rsid w:val="00E816B4"/>
    <w:rsid w:val="00E81C72"/>
    <w:rsid w:val="00E84E82"/>
    <w:rsid w:val="00E92BFA"/>
    <w:rsid w:val="00EA3B49"/>
    <w:rsid w:val="00EB3E77"/>
    <w:rsid w:val="00EC3253"/>
    <w:rsid w:val="00EF6F79"/>
    <w:rsid w:val="00F10CE4"/>
    <w:rsid w:val="00F36434"/>
    <w:rsid w:val="00F47F69"/>
    <w:rsid w:val="00F516FB"/>
    <w:rsid w:val="00F53FB9"/>
    <w:rsid w:val="00F66E28"/>
    <w:rsid w:val="00F73223"/>
    <w:rsid w:val="00F739C0"/>
    <w:rsid w:val="00F75870"/>
    <w:rsid w:val="00F75C4B"/>
    <w:rsid w:val="00FA5306"/>
    <w:rsid w:val="00FB2B80"/>
    <w:rsid w:val="00FF007D"/>
    <w:rsid w:val="00FF2A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6B8E"/>
    <w:pPr>
      <w:keepLines/>
    </w:pPr>
  </w:style>
  <w:style w:type="paragraph" w:styleId="Heading1">
    <w:name w:val="heading 1"/>
    <w:basedOn w:val="Normal"/>
    <w:next w:val="Normal"/>
    <w:link w:val="Heading1Char"/>
    <w:uiPriority w:val="9"/>
    <w:qFormat/>
    <w:rsid w:val="00B273A8"/>
    <w:pPr>
      <w:keepNext/>
      <w:spacing w:before="480" w:after="0"/>
      <w:outlineLvl w:val="0"/>
    </w:pPr>
    <w:rPr>
      <w:rFonts w:eastAsiaTheme="majorEastAsia" w:cstheme="minorHAns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16FB"/>
    <w:pPr>
      <w:ind w:left="720"/>
      <w:contextualSpacing/>
    </w:pPr>
  </w:style>
  <w:style w:type="paragraph" w:styleId="BalloonText">
    <w:name w:val="Balloon Text"/>
    <w:basedOn w:val="Normal"/>
    <w:link w:val="BalloonTextChar"/>
    <w:uiPriority w:val="99"/>
    <w:semiHidden/>
    <w:unhideWhenUsed/>
    <w:rsid w:val="0009792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792B"/>
    <w:rPr>
      <w:rFonts w:ascii="Tahoma" w:hAnsi="Tahoma" w:cs="Tahoma"/>
      <w:sz w:val="16"/>
      <w:szCs w:val="16"/>
    </w:rPr>
  </w:style>
  <w:style w:type="table" w:styleId="TableGrid">
    <w:name w:val="Table Grid"/>
    <w:basedOn w:val="TableNormal"/>
    <w:uiPriority w:val="59"/>
    <w:rsid w:val="001E0BB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273A8"/>
    <w:rPr>
      <w:rFonts w:eastAsiaTheme="majorEastAsia" w:cstheme="minorHAnsi"/>
      <w:b/>
      <w:bCs/>
      <w:color w:val="365F91" w:themeColor="accent1" w:themeShade="BF"/>
      <w:sz w:val="28"/>
      <w:szCs w:val="28"/>
    </w:rPr>
  </w:style>
  <w:style w:type="paragraph" w:styleId="Header">
    <w:name w:val="header"/>
    <w:basedOn w:val="Normal"/>
    <w:link w:val="HeaderChar"/>
    <w:uiPriority w:val="99"/>
    <w:unhideWhenUsed/>
    <w:rsid w:val="00C969D6"/>
    <w:pPr>
      <w:tabs>
        <w:tab w:val="center" w:pos="4680"/>
        <w:tab w:val="right" w:pos="9360"/>
      </w:tabs>
      <w:spacing w:after="0"/>
    </w:pPr>
  </w:style>
  <w:style w:type="character" w:customStyle="1" w:styleId="HeaderChar">
    <w:name w:val="Header Char"/>
    <w:basedOn w:val="DefaultParagraphFont"/>
    <w:link w:val="Header"/>
    <w:uiPriority w:val="99"/>
    <w:rsid w:val="00C969D6"/>
  </w:style>
  <w:style w:type="paragraph" w:styleId="Footer">
    <w:name w:val="footer"/>
    <w:basedOn w:val="Normal"/>
    <w:link w:val="FooterChar"/>
    <w:uiPriority w:val="99"/>
    <w:unhideWhenUsed/>
    <w:rsid w:val="00C969D6"/>
    <w:pPr>
      <w:tabs>
        <w:tab w:val="center" w:pos="4680"/>
        <w:tab w:val="right" w:pos="9360"/>
      </w:tabs>
      <w:spacing w:after="0"/>
    </w:pPr>
  </w:style>
  <w:style w:type="character" w:customStyle="1" w:styleId="FooterChar">
    <w:name w:val="Footer Char"/>
    <w:basedOn w:val="DefaultParagraphFont"/>
    <w:link w:val="Footer"/>
    <w:uiPriority w:val="99"/>
    <w:rsid w:val="00C969D6"/>
  </w:style>
  <w:style w:type="character" w:styleId="PlaceholderText">
    <w:name w:val="Placeholder Text"/>
    <w:basedOn w:val="DefaultParagraphFont"/>
    <w:uiPriority w:val="99"/>
    <w:semiHidden/>
    <w:rsid w:val="00C969D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6B8E"/>
    <w:pPr>
      <w:keepLines/>
    </w:pPr>
  </w:style>
  <w:style w:type="paragraph" w:styleId="Heading1">
    <w:name w:val="heading 1"/>
    <w:basedOn w:val="Normal"/>
    <w:next w:val="Normal"/>
    <w:link w:val="Heading1Char"/>
    <w:uiPriority w:val="9"/>
    <w:qFormat/>
    <w:rsid w:val="00B273A8"/>
    <w:pPr>
      <w:keepNext/>
      <w:spacing w:before="480" w:after="0"/>
      <w:outlineLvl w:val="0"/>
    </w:pPr>
    <w:rPr>
      <w:rFonts w:eastAsiaTheme="majorEastAsia" w:cstheme="minorHAns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16FB"/>
    <w:pPr>
      <w:ind w:left="720"/>
      <w:contextualSpacing/>
    </w:pPr>
  </w:style>
  <w:style w:type="paragraph" w:styleId="BalloonText">
    <w:name w:val="Balloon Text"/>
    <w:basedOn w:val="Normal"/>
    <w:link w:val="BalloonTextChar"/>
    <w:uiPriority w:val="99"/>
    <w:semiHidden/>
    <w:unhideWhenUsed/>
    <w:rsid w:val="0009792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792B"/>
    <w:rPr>
      <w:rFonts w:ascii="Tahoma" w:hAnsi="Tahoma" w:cs="Tahoma"/>
      <w:sz w:val="16"/>
      <w:szCs w:val="16"/>
    </w:rPr>
  </w:style>
  <w:style w:type="table" w:styleId="TableGrid">
    <w:name w:val="Table Grid"/>
    <w:basedOn w:val="TableNormal"/>
    <w:uiPriority w:val="59"/>
    <w:rsid w:val="001E0BB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273A8"/>
    <w:rPr>
      <w:rFonts w:eastAsiaTheme="majorEastAsia" w:cstheme="minorHAnsi"/>
      <w:b/>
      <w:bCs/>
      <w:color w:val="365F91" w:themeColor="accent1" w:themeShade="BF"/>
      <w:sz w:val="28"/>
      <w:szCs w:val="28"/>
    </w:rPr>
  </w:style>
  <w:style w:type="paragraph" w:styleId="Header">
    <w:name w:val="header"/>
    <w:basedOn w:val="Normal"/>
    <w:link w:val="HeaderChar"/>
    <w:uiPriority w:val="99"/>
    <w:unhideWhenUsed/>
    <w:rsid w:val="00C969D6"/>
    <w:pPr>
      <w:tabs>
        <w:tab w:val="center" w:pos="4680"/>
        <w:tab w:val="right" w:pos="9360"/>
      </w:tabs>
      <w:spacing w:after="0"/>
    </w:pPr>
  </w:style>
  <w:style w:type="character" w:customStyle="1" w:styleId="HeaderChar">
    <w:name w:val="Header Char"/>
    <w:basedOn w:val="DefaultParagraphFont"/>
    <w:link w:val="Header"/>
    <w:uiPriority w:val="99"/>
    <w:rsid w:val="00C969D6"/>
  </w:style>
  <w:style w:type="paragraph" w:styleId="Footer">
    <w:name w:val="footer"/>
    <w:basedOn w:val="Normal"/>
    <w:link w:val="FooterChar"/>
    <w:uiPriority w:val="99"/>
    <w:unhideWhenUsed/>
    <w:rsid w:val="00C969D6"/>
    <w:pPr>
      <w:tabs>
        <w:tab w:val="center" w:pos="4680"/>
        <w:tab w:val="right" w:pos="9360"/>
      </w:tabs>
      <w:spacing w:after="0"/>
    </w:pPr>
  </w:style>
  <w:style w:type="character" w:customStyle="1" w:styleId="FooterChar">
    <w:name w:val="Footer Char"/>
    <w:basedOn w:val="DefaultParagraphFont"/>
    <w:link w:val="Footer"/>
    <w:uiPriority w:val="99"/>
    <w:rsid w:val="00C969D6"/>
  </w:style>
  <w:style w:type="character" w:styleId="PlaceholderText">
    <w:name w:val="Placeholder Text"/>
    <w:basedOn w:val="DefaultParagraphFont"/>
    <w:uiPriority w:val="99"/>
    <w:semiHidden/>
    <w:rsid w:val="00C969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19F72D-388E-484D-8481-4D5566046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8</Pages>
  <Words>1678</Words>
  <Characters>9570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dc:creator>
  <cp:lastModifiedBy>ms</cp:lastModifiedBy>
  <cp:revision>29</cp:revision>
  <cp:lastPrinted>2023-06-09T22:16:00Z</cp:lastPrinted>
  <dcterms:created xsi:type="dcterms:W3CDTF">2023-03-10T16:18:00Z</dcterms:created>
  <dcterms:modified xsi:type="dcterms:W3CDTF">2025-04-04T22:37:00Z</dcterms:modified>
</cp:coreProperties>
</file>